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1341" w14:textId="1757A7F8" w:rsidR="00454395" w:rsidRPr="00FC73B1" w:rsidRDefault="00454395" w:rsidP="00454395">
      <w:pPr>
        <w:jc w:val="center"/>
        <w:rPr>
          <w:rFonts w:cstheme="minorHAnsi"/>
          <w:color w:val="000000" w:themeColor="text1"/>
          <w:sz w:val="24"/>
          <w:szCs w:val="24"/>
        </w:rPr>
      </w:pPr>
      <w:r>
        <w:rPr>
          <w:noProof/>
        </w:rPr>
        <w:drawing>
          <wp:inline distT="0" distB="0" distL="0" distR="0" wp14:anchorId="18D38EDE" wp14:editId="6DC75052">
            <wp:extent cx="1533333" cy="1057143"/>
            <wp:effectExtent l="0" t="0" r="0" b="0"/>
            <wp:docPr id="8963087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308720" name="Imagen 896308720"/>
                    <pic:cNvPicPr/>
                  </pic:nvPicPr>
                  <pic:blipFill>
                    <a:blip r:embed="rId5">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3A078732" w14:textId="3197310D" w:rsidR="00454395" w:rsidRPr="00181BDC" w:rsidRDefault="00454395" w:rsidP="00454395">
      <w:pPr>
        <w:spacing w:after="0"/>
        <w:rPr>
          <w:rFonts w:ascii="Arial" w:hAnsi="Arial" w:cs="Arial"/>
          <w:b/>
          <w:bCs/>
          <w:color w:val="000000" w:themeColor="text1"/>
          <w:sz w:val="24"/>
          <w:szCs w:val="24"/>
        </w:rPr>
      </w:pPr>
      <w:r w:rsidRPr="00181BDC">
        <w:rPr>
          <w:rFonts w:ascii="Arial" w:hAnsi="Arial" w:cs="Arial"/>
          <w:b/>
          <w:bCs/>
          <w:color w:val="000000" w:themeColor="text1"/>
          <w:sz w:val="24"/>
          <w:szCs w:val="24"/>
        </w:rPr>
        <w:t>ROMAN SIMOVIC</w:t>
      </w:r>
    </w:p>
    <w:p w14:paraId="51011786" w14:textId="6B1636C5" w:rsidR="006573C5" w:rsidRPr="00181BDC" w:rsidRDefault="00454395" w:rsidP="00FC73B1">
      <w:pPr>
        <w:rPr>
          <w:rFonts w:ascii="Arial" w:hAnsi="Arial" w:cs="Arial"/>
          <w:b/>
          <w:bCs/>
          <w:color w:val="000000" w:themeColor="text1"/>
          <w:sz w:val="24"/>
          <w:szCs w:val="24"/>
        </w:rPr>
      </w:pPr>
      <w:r w:rsidRPr="00181BDC">
        <w:rPr>
          <w:rFonts w:ascii="Arial" w:hAnsi="Arial" w:cs="Arial"/>
          <w:b/>
          <w:bCs/>
          <w:color w:val="000000" w:themeColor="text1"/>
          <w:sz w:val="24"/>
          <w:szCs w:val="24"/>
        </w:rPr>
        <w:t>Violín</w:t>
      </w:r>
    </w:p>
    <w:p w14:paraId="31F04972" w14:textId="08FD0E21" w:rsidR="006573C5" w:rsidRPr="00181BDC" w:rsidRDefault="006573C5" w:rsidP="006573C5">
      <w:pPr>
        <w:pStyle w:val="Sinespaciado"/>
        <w:jc w:val="both"/>
        <w:rPr>
          <w:rFonts w:ascii="Arial" w:hAnsi="Arial" w:cs="Arial"/>
          <w:color w:val="000000" w:themeColor="text1"/>
          <w:lang w:eastAsia="es-ES"/>
        </w:rPr>
      </w:pPr>
      <w:r w:rsidRPr="00181BDC">
        <w:rPr>
          <w:rFonts w:ascii="Arial" w:hAnsi="Arial" w:cs="Arial"/>
          <w:color w:val="000000" w:themeColor="text1"/>
          <w:lang w:eastAsia="es-ES"/>
        </w:rPr>
        <w:t>El virtuosismo brillante de Roman Simovic y su musicalidad aparentemente innata, alimentada por una imaginación ilimitada, lo ha llevado por todos los continentes actuando en muchos de los principales escenarios del mundo, incluido el Carnegie Hall, el Bolshoi Hall del Conservatorio Tchaikovsky, el Mariinsky Hall de San Petersburgo, la Grand Opera House en Tel-Aviv, Victoria Hall en Ginebra, Rudolfinum Hall en Praga, Barbican Hall en Londres, Art Center en Seúl, Grieg Hall en Bergen, Rachmaninov Hall en Moscú, por nombrar algunos.</w:t>
      </w:r>
    </w:p>
    <w:p w14:paraId="6A3E651E" w14:textId="77777777" w:rsidR="006573C5" w:rsidRPr="00181BDC" w:rsidRDefault="006573C5" w:rsidP="006573C5">
      <w:pPr>
        <w:pStyle w:val="Sinespaciado"/>
        <w:jc w:val="both"/>
        <w:rPr>
          <w:rFonts w:ascii="Arial" w:hAnsi="Arial" w:cs="Arial"/>
          <w:color w:val="000000" w:themeColor="text1"/>
        </w:rPr>
      </w:pPr>
    </w:p>
    <w:p w14:paraId="76BA0D68" w14:textId="216D0826" w:rsidR="006573C5" w:rsidRPr="00181BDC" w:rsidRDefault="00FC73B1" w:rsidP="006573C5">
      <w:pPr>
        <w:pStyle w:val="Sinespaciado"/>
        <w:jc w:val="both"/>
        <w:rPr>
          <w:rFonts w:ascii="Arial" w:hAnsi="Arial" w:cs="Arial"/>
          <w:color w:val="000000" w:themeColor="text1"/>
        </w:rPr>
      </w:pPr>
      <w:r w:rsidRPr="00181BDC">
        <w:rPr>
          <w:rStyle w:val="y2iqfc"/>
          <w:rFonts w:ascii="Arial" w:hAnsi="Arial" w:cs="Arial"/>
          <w:color w:val="000000" w:themeColor="text1"/>
        </w:rPr>
        <w:t>P</w:t>
      </w:r>
      <w:r w:rsidR="006573C5" w:rsidRPr="00181BDC">
        <w:rPr>
          <w:rStyle w:val="y2iqfc"/>
          <w:rFonts w:ascii="Arial" w:hAnsi="Arial" w:cs="Arial"/>
          <w:color w:val="000000" w:themeColor="text1"/>
        </w:rPr>
        <w:t>remiado en numerosos concursos internacionales entre los que se encuentran: "Premio Rodolfo Lipizer" (Italia, primer premio y ganador de 12 premios del público), Sion-Valais (Suiza), Concurso de violín Yampolsky (Rusia) y Henryk Wieniawski. Concurso de violín (Polonia), lo que le sitúa entre los violinistas más destacados de su generación.</w:t>
      </w:r>
    </w:p>
    <w:p w14:paraId="5AA142FE" w14:textId="77777777" w:rsidR="006573C5" w:rsidRPr="00181BDC" w:rsidRDefault="006573C5" w:rsidP="006573C5">
      <w:pPr>
        <w:pStyle w:val="Sinespaciado"/>
        <w:jc w:val="both"/>
        <w:rPr>
          <w:rFonts w:ascii="Arial" w:hAnsi="Arial" w:cs="Arial"/>
          <w:color w:val="000000" w:themeColor="text1"/>
        </w:rPr>
      </w:pPr>
    </w:p>
    <w:p w14:paraId="6112E398" w14:textId="46253D5B" w:rsidR="006573C5" w:rsidRPr="00181BDC" w:rsidRDefault="006573C5" w:rsidP="00284BD4">
      <w:pPr>
        <w:jc w:val="both"/>
        <w:rPr>
          <w:rFonts w:ascii="Arial" w:hAnsi="Arial" w:cs="Arial"/>
          <w:color w:val="000000" w:themeColor="text1"/>
        </w:rPr>
      </w:pPr>
      <w:r w:rsidRPr="00181BDC">
        <w:rPr>
          <w:rStyle w:val="y2iqfc"/>
          <w:rFonts w:ascii="Arial" w:hAnsi="Arial" w:cs="Arial"/>
          <w:color w:val="000000" w:themeColor="text1"/>
        </w:rPr>
        <w:t xml:space="preserve">Como solista, ha </w:t>
      </w:r>
      <w:r w:rsidR="00FC73B1" w:rsidRPr="00181BDC">
        <w:rPr>
          <w:rStyle w:val="y2iqfc"/>
          <w:rFonts w:ascii="Arial" w:hAnsi="Arial" w:cs="Arial"/>
          <w:color w:val="000000" w:themeColor="text1"/>
        </w:rPr>
        <w:t xml:space="preserve">actuadio </w:t>
      </w:r>
      <w:r w:rsidRPr="00181BDC">
        <w:rPr>
          <w:rStyle w:val="y2iqfc"/>
          <w:rFonts w:ascii="Arial" w:hAnsi="Arial" w:cs="Arial"/>
          <w:color w:val="000000" w:themeColor="text1"/>
        </w:rPr>
        <w:t xml:space="preserve">con las principales orquestas del mundo: </w:t>
      </w:r>
      <w:r w:rsidR="00FC73B1" w:rsidRPr="00181BDC">
        <w:rPr>
          <w:rStyle w:val="y2iqfc"/>
          <w:rFonts w:ascii="Arial" w:hAnsi="Arial" w:cs="Arial"/>
          <w:color w:val="000000" w:themeColor="text1"/>
        </w:rPr>
        <w:t>Sinfónica de Londres</w:t>
      </w:r>
      <w:r w:rsidRPr="00181BDC">
        <w:rPr>
          <w:rStyle w:val="y2iqfc"/>
          <w:rFonts w:ascii="Arial" w:hAnsi="Arial" w:cs="Arial"/>
          <w:color w:val="000000" w:themeColor="text1"/>
        </w:rPr>
        <w:t xml:space="preserve">, </w:t>
      </w:r>
      <w:r w:rsidR="00FC73B1" w:rsidRPr="00181BDC">
        <w:rPr>
          <w:rStyle w:val="y2iqfc"/>
          <w:rFonts w:ascii="Arial" w:hAnsi="Arial" w:cs="Arial"/>
          <w:color w:val="000000" w:themeColor="text1"/>
        </w:rPr>
        <w:t xml:space="preserve">Orquesta del Teatro </w:t>
      </w:r>
      <w:r w:rsidRPr="00181BDC">
        <w:rPr>
          <w:rStyle w:val="y2iqfc"/>
          <w:rFonts w:ascii="Arial" w:hAnsi="Arial" w:cs="Arial"/>
          <w:color w:val="000000" w:themeColor="text1"/>
        </w:rPr>
        <w:t>Mariinsk</w:t>
      </w:r>
      <w:r w:rsidR="00FC73B1" w:rsidRPr="00181BDC">
        <w:rPr>
          <w:rStyle w:val="y2iqfc"/>
          <w:rFonts w:ascii="Arial" w:hAnsi="Arial" w:cs="Arial"/>
          <w:color w:val="000000" w:themeColor="text1"/>
        </w:rPr>
        <w:t>y</w:t>
      </w:r>
      <w:r w:rsidRPr="00181BDC">
        <w:rPr>
          <w:rStyle w:val="y2iqfc"/>
          <w:rFonts w:ascii="Arial" w:hAnsi="Arial" w:cs="Arial"/>
          <w:color w:val="000000" w:themeColor="text1"/>
        </w:rPr>
        <w:t xml:space="preserve">, Teatro Regio Torino, </w:t>
      </w:r>
      <w:r w:rsidR="00FC73B1" w:rsidRPr="00181BDC">
        <w:rPr>
          <w:rStyle w:val="y2iqfc"/>
          <w:rFonts w:ascii="Arial" w:hAnsi="Arial" w:cs="Arial"/>
          <w:color w:val="000000" w:themeColor="text1"/>
        </w:rPr>
        <w:t xml:space="preserve">Sinfóncia </w:t>
      </w:r>
      <w:r w:rsidRPr="00181BDC">
        <w:rPr>
          <w:rStyle w:val="y2iqfc"/>
          <w:rFonts w:ascii="Arial" w:hAnsi="Arial" w:cs="Arial"/>
          <w:color w:val="000000" w:themeColor="text1"/>
        </w:rPr>
        <w:t xml:space="preserve">Nova Scotia (Canadá), Franz Liszt Chamber Orchestra, Camerata Bern, Camerata Salzburg, </w:t>
      </w:r>
      <w:r w:rsidR="00FC73B1" w:rsidRPr="00181BDC">
        <w:rPr>
          <w:rStyle w:val="y2iqfc"/>
          <w:rFonts w:ascii="Arial" w:hAnsi="Arial" w:cs="Arial"/>
          <w:color w:val="000000" w:themeColor="text1"/>
        </w:rPr>
        <w:t xml:space="preserve">Orquesta de Cámara </w:t>
      </w:r>
      <w:r w:rsidRPr="00181BDC">
        <w:rPr>
          <w:rStyle w:val="y2iqfc"/>
          <w:rFonts w:ascii="Arial" w:hAnsi="Arial" w:cs="Arial"/>
          <w:color w:val="000000" w:themeColor="text1"/>
        </w:rPr>
        <w:t xml:space="preserve">CRR (Turquía), Poznan Philharmonia, Prague Philharmonia, North Brabant </w:t>
      </w:r>
      <w:r w:rsidR="00FC73B1" w:rsidRPr="00181BDC">
        <w:rPr>
          <w:rStyle w:val="y2iqfc"/>
          <w:rFonts w:ascii="Arial" w:hAnsi="Arial" w:cs="Arial"/>
          <w:color w:val="000000" w:themeColor="text1"/>
        </w:rPr>
        <w:t>de Holanda</w:t>
      </w:r>
      <w:r w:rsidRPr="00181BDC">
        <w:rPr>
          <w:rStyle w:val="y2iqfc"/>
          <w:rFonts w:ascii="Arial" w:hAnsi="Arial" w:cs="Arial"/>
          <w:color w:val="000000" w:themeColor="text1"/>
        </w:rPr>
        <w:t xml:space="preserve"> con directores como: Valery Gergiev, Antonio Pappano, Daniel Harding, Gianandrea Noseda, </w:t>
      </w:r>
      <w:r w:rsidR="00FD7463" w:rsidRPr="00181BDC">
        <w:rPr>
          <w:rStyle w:val="y2iqfc"/>
          <w:rFonts w:ascii="Arial" w:hAnsi="Arial" w:cs="Arial"/>
          <w:color w:val="000000" w:themeColor="text1"/>
        </w:rPr>
        <w:t xml:space="preserve">Sir Simon Rattle, </w:t>
      </w:r>
      <w:r w:rsidRPr="00181BDC">
        <w:rPr>
          <w:rStyle w:val="y2iqfc"/>
          <w:rFonts w:ascii="Arial" w:hAnsi="Arial" w:cs="Arial"/>
          <w:color w:val="000000" w:themeColor="text1"/>
        </w:rPr>
        <w:t>Kristian Jarvi, Jiri Belohlavek, Pablo Heras Casado, Nikolai Znaider, Thomas Søndergård</w:t>
      </w:r>
      <w:r w:rsidR="00FD7463" w:rsidRPr="00181BDC">
        <w:rPr>
          <w:rStyle w:val="y2iqfc"/>
          <w:rFonts w:ascii="Arial" w:hAnsi="Arial" w:cs="Arial"/>
          <w:color w:val="000000" w:themeColor="text1"/>
        </w:rPr>
        <w:t>, Nuno Coelho, Jaime Martín entre otros.</w:t>
      </w:r>
    </w:p>
    <w:p w14:paraId="2CB22AA4" w14:textId="0C6E8254" w:rsidR="006573C5" w:rsidRPr="00181BDC" w:rsidRDefault="00FC73B1" w:rsidP="006573C5">
      <w:pPr>
        <w:pStyle w:val="Sinespaciado"/>
        <w:jc w:val="both"/>
        <w:rPr>
          <w:rStyle w:val="y2iqfc"/>
          <w:rFonts w:ascii="Arial" w:hAnsi="Arial" w:cs="Arial"/>
          <w:color w:val="000000" w:themeColor="text1"/>
        </w:rPr>
      </w:pPr>
      <w:r w:rsidRPr="00181BDC">
        <w:rPr>
          <w:rStyle w:val="y2iqfc"/>
          <w:rFonts w:ascii="Arial" w:hAnsi="Arial" w:cs="Arial"/>
          <w:color w:val="000000" w:themeColor="text1"/>
        </w:rPr>
        <w:t>A</w:t>
      </w:r>
      <w:r w:rsidR="006573C5" w:rsidRPr="00181BDC">
        <w:rPr>
          <w:rStyle w:val="y2iqfc"/>
          <w:rFonts w:ascii="Arial" w:hAnsi="Arial" w:cs="Arial"/>
          <w:color w:val="000000" w:themeColor="text1"/>
        </w:rPr>
        <w:t>ct</w:t>
      </w:r>
      <w:r w:rsidRPr="00181BDC">
        <w:rPr>
          <w:rStyle w:val="y2iqfc"/>
          <w:rFonts w:ascii="Arial" w:hAnsi="Arial" w:cs="Arial"/>
          <w:color w:val="000000" w:themeColor="text1"/>
        </w:rPr>
        <w:t xml:space="preserve">úa </w:t>
      </w:r>
      <w:r w:rsidR="006573C5" w:rsidRPr="00181BDC">
        <w:rPr>
          <w:rStyle w:val="y2iqfc"/>
          <w:rFonts w:ascii="Arial" w:hAnsi="Arial" w:cs="Arial"/>
          <w:color w:val="000000" w:themeColor="text1"/>
        </w:rPr>
        <w:t xml:space="preserve">en </w:t>
      </w:r>
      <w:r w:rsidRPr="00181BDC">
        <w:rPr>
          <w:rStyle w:val="y2iqfc"/>
          <w:rFonts w:ascii="Arial" w:hAnsi="Arial" w:cs="Arial"/>
          <w:color w:val="000000" w:themeColor="text1"/>
        </w:rPr>
        <w:t xml:space="preserve"> los festivales de </w:t>
      </w:r>
      <w:r w:rsidR="006573C5" w:rsidRPr="00181BDC">
        <w:rPr>
          <w:rStyle w:val="y2iqfc"/>
          <w:rFonts w:ascii="Arial" w:hAnsi="Arial" w:cs="Arial"/>
          <w:color w:val="000000" w:themeColor="text1"/>
        </w:rPr>
        <w:t xml:space="preserve">Verbier, Noches Blancas de San Petersburgo, Arte Transiberiano de Vadim Repin, Festival de Pascua Valery Gergiev de Moscú, el Festival de Verano de Dubrovnik en Croacia, "Kotor Art" Montenegro, los Festivales BEMUS y NOMUS en Serbia, "Sion Valais" Suiza, Festival Bergen de Noruega, Festival "Moscow Winter" en Rusia, Festival Portogruaro en Italia, </w:t>
      </w:r>
      <w:r w:rsidRPr="00181BDC">
        <w:rPr>
          <w:rStyle w:val="y2iqfc"/>
          <w:rFonts w:ascii="Arial" w:hAnsi="Arial" w:cs="Arial"/>
          <w:color w:val="000000" w:themeColor="text1"/>
        </w:rPr>
        <w:t>Festival de Granada</w:t>
      </w:r>
      <w:r w:rsidR="006573C5" w:rsidRPr="00181BDC">
        <w:rPr>
          <w:rStyle w:val="y2iqfc"/>
          <w:rFonts w:ascii="Arial" w:hAnsi="Arial" w:cs="Arial"/>
          <w:color w:val="000000" w:themeColor="text1"/>
        </w:rPr>
        <w:t xml:space="preserve">, colaborando con tales artistas de renombre como </w:t>
      </w:r>
      <w:r w:rsidRPr="00181BDC">
        <w:rPr>
          <w:rStyle w:val="y2iqfc"/>
          <w:rFonts w:ascii="Arial" w:hAnsi="Arial" w:cs="Arial"/>
          <w:color w:val="000000" w:themeColor="text1"/>
        </w:rPr>
        <w:t xml:space="preserve">Leonidas </w:t>
      </w:r>
      <w:r w:rsidR="006573C5" w:rsidRPr="00181BDC">
        <w:rPr>
          <w:rStyle w:val="y2iqfc"/>
          <w:rFonts w:ascii="Arial" w:hAnsi="Arial" w:cs="Arial"/>
          <w:color w:val="000000" w:themeColor="text1"/>
        </w:rPr>
        <w:t>Kavakos, Yuja Wang, Gautie</w:t>
      </w:r>
      <w:r w:rsidR="00FD7463" w:rsidRPr="00181BDC">
        <w:rPr>
          <w:rStyle w:val="y2iqfc"/>
          <w:rFonts w:ascii="Arial" w:hAnsi="Arial" w:cs="Arial"/>
          <w:color w:val="000000" w:themeColor="text1"/>
        </w:rPr>
        <w:t>r</w:t>
      </w:r>
      <w:r w:rsidR="006573C5" w:rsidRPr="00181BDC">
        <w:rPr>
          <w:rStyle w:val="y2iqfc"/>
          <w:rFonts w:ascii="Arial" w:hAnsi="Arial" w:cs="Arial"/>
          <w:color w:val="000000" w:themeColor="text1"/>
        </w:rPr>
        <w:t xml:space="preserve"> Capuson, Tabea Zimermann, Misha Maisky, Schlomo Mintz, Francois Leleux, Itamar Golan, Simon Trpceski, Janine Jansen, Julian Rachlin, Vadim Repin</w:t>
      </w:r>
      <w:r w:rsidR="00FD7463" w:rsidRPr="00181BDC">
        <w:rPr>
          <w:rStyle w:val="y2iqfc"/>
          <w:rFonts w:ascii="Arial" w:hAnsi="Arial" w:cs="Arial"/>
          <w:color w:val="000000" w:themeColor="text1"/>
        </w:rPr>
        <w:t>, Evgeny Kissin, Antoine Tamestit, Antonio Meneses, Nikolai Luganski.</w:t>
      </w:r>
    </w:p>
    <w:p w14:paraId="02C53819" w14:textId="77777777" w:rsidR="00FD7463" w:rsidRPr="00181BDC" w:rsidRDefault="00FD7463" w:rsidP="006573C5">
      <w:pPr>
        <w:pStyle w:val="Sinespaciado"/>
        <w:jc w:val="both"/>
        <w:rPr>
          <w:rFonts w:ascii="Arial" w:hAnsi="Arial" w:cs="Arial"/>
          <w:color w:val="000000" w:themeColor="text1"/>
        </w:rPr>
      </w:pPr>
    </w:p>
    <w:p w14:paraId="5818F994" w14:textId="34DF0BE3" w:rsidR="00FD7463" w:rsidRPr="00181BDC" w:rsidRDefault="00FC73B1" w:rsidP="006573C5">
      <w:pPr>
        <w:pStyle w:val="Sinespaciado"/>
        <w:jc w:val="both"/>
        <w:rPr>
          <w:rFonts w:ascii="Arial" w:hAnsi="Arial" w:cs="Arial"/>
          <w:color w:val="000000" w:themeColor="text1"/>
        </w:rPr>
      </w:pPr>
      <w:r w:rsidRPr="00181BDC">
        <w:rPr>
          <w:rStyle w:val="y2iqfc"/>
          <w:rFonts w:ascii="Arial" w:hAnsi="Arial" w:cs="Arial"/>
          <w:color w:val="000000" w:themeColor="text1"/>
        </w:rPr>
        <w:t>Es p</w:t>
      </w:r>
      <w:r w:rsidR="006573C5" w:rsidRPr="00181BDC">
        <w:rPr>
          <w:rStyle w:val="y2iqfc"/>
          <w:rFonts w:ascii="Arial" w:hAnsi="Arial" w:cs="Arial"/>
          <w:color w:val="000000" w:themeColor="text1"/>
        </w:rPr>
        <w:t>rofesor invitado de violín en la Royal Academy of Music de Londres</w:t>
      </w:r>
      <w:r w:rsidRPr="00181BDC">
        <w:rPr>
          <w:rStyle w:val="y2iqfc"/>
          <w:rFonts w:ascii="Arial" w:hAnsi="Arial" w:cs="Arial"/>
          <w:color w:val="000000" w:themeColor="text1"/>
        </w:rPr>
        <w:t xml:space="preserve">. Ha realizado clases magistrales </w:t>
      </w:r>
      <w:r w:rsidR="006573C5" w:rsidRPr="00181BDC">
        <w:rPr>
          <w:rStyle w:val="y2iqfc"/>
          <w:rFonts w:ascii="Arial" w:hAnsi="Arial" w:cs="Arial"/>
          <w:color w:val="000000" w:themeColor="text1"/>
        </w:rPr>
        <w:t>en Estados Unidos, Reino Unido, Corea del Sur, Japón, Australia, Italia, Suecia, Suiza, Serbia, Montenegro, Israel, así como en el Festival Verbier, donde actúa frecuentemente como solista con orquesta, como músico de cámara. y recitalista.</w:t>
      </w:r>
    </w:p>
    <w:p w14:paraId="36590AB3" w14:textId="77777777" w:rsidR="00181BDC" w:rsidRPr="00181BDC" w:rsidRDefault="00181BDC" w:rsidP="006573C5">
      <w:pPr>
        <w:pStyle w:val="Sinespaciado"/>
        <w:jc w:val="both"/>
        <w:rPr>
          <w:rFonts w:ascii="Arial" w:hAnsi="Arial" w:cs="Arial"/>
          <w:color w:val="000000" w:themeColor="text1"/>
        </w:rPr>
      </w:pPr>
    </w:p>
    <w:p w14:paraId="7BB19984" w14:textId="77777777" w:rsidR="00181BDC" w:rsidRDefault="00FD7463" w:rsidP="006573C5">
      <w:pPr>
        <w:pStyle w:val="Sinespaciado"/>
        <w:jc w:val="both"/>
        <w:rPr>
          <w:rStyle w:val="y2iqfc"/>
          <w:rFonts w:ascii="Arial" w:hAnsi="Arial" w:cs="Arial"/>
          <w:color w:val="000000" w:themeColor="text1"/>
        </w:rPr>
      </w:pPr>
      <w:r w:rsidRPr="00181BDC">
        <w:rPr>
          <w:rStyle w:val="y2iqfc"/>
          <w:rFonts w:ascii="Arial" w:hAnsi="Arial" w:cs="Arial"/>
          <w:color w:val="000000" w:themeColor="text1"/>
        </w:rPr>
        <w:t>Ha realizado numerosas grabaciones discográficas. La</w:t>
      </w:r>
      <w:r w:rsidR="006573C5" w:rsidRPr="00181BDC">
        <w:rPr>
          <w:rStyle w:val="y2iqfc"/>
          <w:rFonts w:ascii="Arial" w:hAnsi="Arial" w:cs="Arial"/>
          <w:color w:val="000000" w:themeColor="text1"/>
        </w:rPr>
        <w:t>s más notables son dos CD</w:t>
      </w:r>
      <w:r w:rsidR="00FC73B1" w:rsidRPr="00181BDC">
        <w:rPr>
          <w:rStyle w:val="y2iqfc"/>
          <w:rFonts w:ascii="Arial" w:hAnsi="Arial" w:cs="Arial"/>
          <w:color w:val="000000" w:themeColor="text1"/>
        </w:rPr>
        <w:t>s</w:t>
      </w:r>
      <w:r w:rsidR="006573C5" w:rsidRPr="00181BDC">
        <w:rPr>
          <w:rStyle w:val="y2iqfc"/>
          <w:rFonts w:ascii="Arial" w:hAnsi="Arial" w:cs="Arial"/>
          <w:color w:val="000000" w:themeColor="text1"/>
        </w:rPr>
        <w:t xml:space="preserve"> </w:t>
      </w:r>
      <w:r w:rsidRPr="00181BDC">
        <w:rPr>
          <w:rStyle w:val="y2iqfc"/>
          <w:rFonts w:ascii="Arial" w:hAnsi="Arial" w:cs="Arial"/>
          <w:color w:val="000000" w:themeColor="text1"/>
        </w:rPr>
        <w:t xml:space="preserve">dirigiendo </w:t>
      </w:r>
      <w:r w:rsidR="006573C5" w:rsidRPr="00181BDC">
        <w:rPr>
          <w:rStyle w:val="y2iqfc"/>
          <w:rFonts w:ascii="Arial" w:hAnsi="Arial" w:cs="Arial"/>
          <w:color w:val="000000" w:themeColor="text1"/>
        </w:rPr>
        <w:t xml:space="preserve">la orquesta de cuerdas </w:t>
      </w:r>
      <w:r w:rsidRPr="00181BDC">
        <w:rPr>
          <w:rStyle w:val="y2iqfc"/>
          <w:rFonts w:ascii="Arial" w:hAnsi="Arial" w:cs="Arial"/>
          <w:color w:val="000000" w:themeColor="text1"/>
        </w:rPr>
        <w:t xml:space="preserve">de la Sinfónica de Londres </w:t>
      </w:r>
      <w:r w:rsidR="006573C5" w:rsidRPr="00181BDC">
        <w:rPr>
          <w:rStyle w:val="y2iqfc"/>
          <w:rFonts w:ascii="Arial" w:hAnsi="Arial" w:cs="Arial"/>
          <w:color w:val="000000" w:themeColor="text1"/>
        </w:rPr>
        <w:t xml:space="preserve">para el sello LSO y los conciertos de Tchaikovsky y Glazunov con Gergiev </w:t>
      </w:r>
      <w:r w:rsidRPr="00181BDC">
        <w:rPr>
          <w:rStyle w:val="y2iqfc"/>
          <w:rFonts w:ascii="Arial" w:hAnsi="Arial" w:cs="Arial"/>
          <w:color w:val="000000" w:themeColor="text1"/>
        </w:rPr>
        <w:t>junto a</w:t>
      </w:r>
      <w:r w:rsidR="006573C5" w:rsidRPr="00181BDC">
        <w:rPr>
          <w:rStyle w:val="y2iqfc"/>
          <w:rFonts w:ascii="Arial" w:hAnsi="Arial" w:cs="Arial"/>
          <w:color w:val="000000" w:themeColor="text1"/>
        </w:rPr>
        <w:t xml:space="preserve"> la orquesta </w:t>
      </w:r>
      <w:r w:rsidRPr="00181BDC">
        <w:rPr>
          <w:rStyle w:val="y2iqfc"/>
          <w:rFonts w:ascii="Arial" w:hAnsi="Arial" w:cs="Arial"/>
          <w:color w:val="000000" w:themeColor="text1"/>
        </w:rPr>
        <w:t xml:space="preserve">del </w:t>
      </w:r>
      <w:r w:rsidR="006573C5" w:rsidRPr="00181BDC">
        <w:rPr>
          <w:rStyle w:val="y2iqfc"/>
          <w:rFonts w:ascii="Arial" w:hAnsi="Arial" w:cs="Arial"/>
          <w:color w:val="000000" w:themeColor="text1"/>
        </w:rPr>
        <w:t>Mariinsky para el sello Mariinsky, así como un CD de caprichos Paganini completos para violín</w:t>
      </w:r>
      <w:r w:rsidRPr="00181BDC">
        <w:rPr>
          <w:rStyle w:val="y2iqfc"/>
          <w:rFonts w:ascii="Arial" w:hAnsi="Arial" w:cs="Arial"/>
          <w:color w:val="000000" w:themeColor="text1"/>
        </w:rPr>
        <w:t xml:space="preserve"> solo. </w:t>
      </w:r>
    </w:p>
    <w:p w14:paraId="7BD41888" w14:textId="67E5F33F" w:rsidR="006573C5" w:rsidRPr="00181BDC" w:rsidRDefault="00FD7463" w:rsidP="006573C5">
      <w:pPr>
        <w:pStyle w:val="Sinespaciado"/>
        <w:jc w:val="both"/>
        <w:rPr>
          <w:rStyle w:val="y2iqfc"/>
          <w:rFonts w:ascii="Arial" w:hAnsi="Arial" w:cs="Arial"/>
          <w:color w:val="000000" w:themeColor="text1"/>
        </w:rPr>
      </w:pPr>
      <w:r w:rsidRPr="00181BDC">
        <w:rPr>
          <w:rStyle w:val="y2iqfc"/>
          <w:rFonts w:ascii="Arial" w:hAnsi="Arial" w:cs="Arial"/>
          <w:color w:val="000000" w:themeColor="text1"/>
        </w:rPr>
        <w:lastRenderedPageBreak/>
        <w:t>Su</w:t>
      </w:r>
      <w:r w:rsidR="00FC73B1" w:rsidRPr="00181BDC">
        <w:rPr>
          <w:rStyle w:val="y2iqfc"/>
          <w:rFonts w:ascii="Arial" w:hAnsi="Arial" w:cs="Arial"/>
          <w:color w:val="000000" w:themeColor="text1"/>
        </w:rPr>
        <w:t>s</w:t>
      </w:r>
      <w:r w:rsidRPr="00181BDC">
        <w:rPr>
          <w:rStyle w:val="y2iqfc"/>
          <w:rFonts w:ascii="Arial" w:hAnsi="Arial" w:cs="Arial"/>
          <w:color w:val="000000" w:themeColor="text1"/>
        </w:rPr>
        <w:t xml:space="preserve"> última</w:t>
      </w:r>
      <w:r w:rsidR="00FC73B1" w:rsidRPr="00181BDC">
        <w:rPr>
          <w:rStyle w:val="y2iqfc"/>
          <w:rFonts w:ascii="Arial" w:hAnsi="Arial" w:cs="Arial"/>
          <w:color w:val="000000" w:themeColor="text1"/>
        </w:rPr>
        <w:t>s</w:t>
      </w:r>
      <w:r w:rsidRPr="00181BDC">
        <w:rPr>
          <w:rStyle w:val="y2iqfc"/>
          <w:rFonts w:ascii="Arial" w:hAnsi="Arial" w:cs="Arial"/>
          <w:color w:val="000000" w:themeColor="text1"/>
        </w:rPr>
        <w:t xml:space="preserve"> grabaci</w:t>
      </w:r>
      <w:r w:rsidR="00FC73B1" w:rsidRPr="00181BDC">
        <w:rPr>
          <w:rStyle w:val="y2iqfc"/>
          <w:rFonts w:ascii="Arial" w:hAnsi="Arial" w:cs="Arial"/>
          <w:color w:val="000000" w:themeColor="text1"/>
        </w:rPr>
        <w:t xml:space="preserve">ones has sido </w:t>
      </w:r>
      <w:r w:rsidRPr="00181BDC">
        <w:rPr>
          <w:rStyle w:val="y2iqfc"/>
          <w:rFonts w:ascii="Arial" w:hAnsi="Arial" w:cs="Arial"/>
          <w:color w:val="000000" w:themeColor="text1"/>
        </w:rPr>
        <w:t>dos Cd con la</w:t>
      </w:r>
      <w:r w:rsidR="00FC73B1" w:rsidRPr="00181BDC">
        <w:rPr>
          <w:rStyle w:val="y2iqfc"/>
          <w:rFonts w:ascii="Arial" w:hAnsi="Arial" w:cs="Arial"/>
          <w:color w:val="000000" w:themeColor="text1"/>
        </w:rPr>
        <w:t>s 6 sonatas para violín solo de Eugene Ysaye y los conciertos de Miklos Rosza y Bela Bartok con Sir Simon Rattle y Kevin John Edusei dirigiendo la Sinfónica de Londres.</w:t>
      </w:r>
    </w:p>
    <w:p w14:paraId="12BE1E2F" w14:textId="77777777" w:rsidR="006573C5" w:rsidRPr="00181BDC" w:rsidRDefault="006573C5" w:rsidP="006573C5">
      <w:pPr>
        <w:pStyle w:val="Sinespaciado"/>
        <w:jc w:val="both"/>
        <w:rPr>
          <w:rStyle w:val="y2iqfc"/>
          <w:rFonts w:ascii="Arial" w:hAnsi="Arial" w:cs="Arial"/>
          <w:color w:val="000000" w:themeColor="text1"/>
        </w:rPr>
      </w:pPr>
    </w:p>
    <w:p w14:paraId="4E393282" w14:textId="146B7B13" w:rsidR="006573C5" w:rsidRPr="00181BDC" w:rsidRDefault="006573C5" w:rsidP="00FC73B1">
      <w:pPr>
        <w:pStyle w:val="Sinespaciado"/>
        <w:jc w:val="both"/>
        <w:rPr>
          <w:rFonts w:ascii="Arial" w:hAnsi="Arial" w:cs="Arial"/>
          <w:color w:val="000000" w:themeColor="text1"/>
        </w:rPr>
      </w:pPr>
      <w:r w:rsidRPr="00181BDC">
        <w:rPr>
          <w:rStyle w:val="y2iqfc"/>
          <w:rFonts w:ascii="Arial" w:hAnsi="Arial" w:cs="Arial"/>
          <w:color w:val="000000" w:themeColor="text1"/>
        </w:rPr>
        <w:t xml:space="preserve">Roman </w:t>
      </w:r>
      <w:r w:rsidR="00FD7463" w:rsidRPr="00181BDC">
        <w:rPr>
          <w:rStyle w:val="y2iqfc"/>
          <w:rFonts w:ascii="Arial" w:hAnsi="Arial" w:cs="Arial"/>
          <w:color w:val="000000" w:themeColor="text1"/>
        </w:rPr>
        <w:t xml:space="preserve">Simovic es concertino de la </w:t>
      </w:r>
      <w:r w:rsidRPr="00181BDC">
        <w:rPr>
          <w:rStyle w:val="y2iqfc"/>
          <w:rFonts w:ascii="Arial" w:hAnsi="Arial" w:cs="Arial"/>
          <w:color w:val="000000" w:themeColor="text1"/>
        </w:rPr>
        <w:t>Orquesta Sinfónica de Londres desde 2010.</w:t>
      </w:r>
      <w:r w:rsidR="00FD7463" w:rsidRPr="00181BDC">
        <w:rPr>
          <w:rStyle w:val="y2iqfc"/>
          <w:rFonts w:ascii="Arial" w:hAnsi="Arial" w:cs="Arial"/>
          <w:color w:val="000000" w:themeColor="text1"/>
        </w:rPr>
        <w:t xml:space="preserve"> T</w:t>
      </w:r>
      <w:r w:rsidRPr="00181BDC">
        <w:rPr>
          <w:rStyle w:val="y2iqfc"/>
          <w:rFonts w:ascii="Arial" w:hAnsi="Arial" w:cs="Arial"/>
          <w:color w:val="000000" w:themeColor="text1"/>
        </w:rPr>
        <w:t>oca un violín Antonio Stradivari de 1709 que le fue cedido generosamente por Jonathan Molds, presidente de Bank of America.</w:t>
      </w:r>
    </w:p>
    <w:p w14:paraId="1B8243E7" w14:textId="77777777" w:rsidR="006573C5" w:rsidRPr="00181BDC" w:rsidRDefault="006573C5" w:rsidP="00454395">
      <w:pPr>
        <w:rPr>
          <w:rFonts w:ascii="Arial" w:hAnsi="Arial" w:cs="Arial"/>
          <w:color w:val="000000" w:themeColor="text1"/>
          <w:sz w:val="24"/>
          <w:szCs w:val="24"/>
        </w:rPr>
      </w:pPr>
    </w:p>
    <w:p w14:paraId="7967F1E1" w14:textId="21FE2F39" w:rsidR="00454395" w:rsidRPr="00181BDC" w:rsidRDefault="00454395" w:rsidP="00454395">
      <w:pPr>
        <w:jc w:val="right"/>
        <w:rPr>
          <w:rFonts w:ascii="Arial" w:hAnsi="Arial" w:cs="Arial"/>
          <w:i/>
          <w:iCs/>
          <w:color w:val="000000" w:themeColor="text1"/>
        </w:rPr>
      </w:pPr>
      <w:r w:rsidRPr="00181BDC">
        <w:rPr>
          <w:rFonts w:ascii="Arial" w:hAnsi="Arial" w:cs="Arial"/>
          <w:i/>
          <w:iCs/>
          <w:color w:val="000000" w:themeColor="text1"/>
        </w:rPr>
        <w:t>Prohibida su edición. Temporada 2023/2024.</w:t>
      </w:r>
    </w:p>
    <w:sectPr w:rsidR="00454395" w:rsidRPr="00181BDC" w:rsidSect="00181B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95"/>
    <w:rsid w:val="00181BDC"/>
    <w:rsid w:val="00284BD4"/>
    <w:rsid w:val="00454395"/>
    <w:rsid w:val="006573C5"/>
    <w:rsid w:val="008746C3"/>
    <w:rsid w:val="00FC73B1"/>
    <w:rsid w:val="00FD7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3A47"/>
  <w15:chartTrackingRefBased/>
  <w15:docId w15:val="{292864D3-4A85-4114-8B8E-AFDDF846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y2iqfc">
    <w:name w:val="y2iqfc"/>
    <w:basedOn w:val="Fuentedeprrafopredeter"/>
    <w:rsid w:val="006573C5"/>
  </w:style>
  <w:style w:type="paragraph" w:styleId="Sinespaciado">
    <w:name w:val="No Spacing"/>
    <w:uiPriority w:val="1"/>
    <w:qFormat/>
    <w:rsid w:val="006573C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B9A05-EF09-4518-BF2F-0C97CBF6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511</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Guillen</dc:creator>
  <cp:keywords/>
  <dc:description/>
  <cp:lastModifiedBy>Lourdes Guillen</cp:lastModifiedBy>
  <cp:revision>5</cp:revision>
  <dcterms:created xsi:type="dcterms:W3CDTF">2023-10-09T15:43:00Z</dcterms:created>
  <dcterms:modified xsi:type="dcterms:W3CDTF">2023-10-10T10:33:00Z</dcterms:modified>
</cp:coreProperties>
</file>