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D4F784" w14:textId="6A0E9E28" w:rsidR="007D6F76" w:rsidRPr="003F2913" w:rsidRDefault="00DC699C">
      <w:pPr>
        <w:pStyle w:val="Cuerpo"/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EC92CD0" wp14:editId="76C8E6B9">
            <wp:simplePos x="0" y="0"/>
            <wp:positionH relativeFrom="margin">
              <wp:posOffset>2124501</wp:posOffset>
            </wp:positionH>
            <wp:positionV relativeFrom="page">
              <wp:posOffset>720000</wp:posOffset>
            </wp:positionV>
            <wp:extent cx="1858354" cy="111915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0-05-18 a las 11.05.0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8354" cy="1119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86C341" w14:textId="43286ABB" w:rsidR="00447125" w:rsidRDefault="00DC699C">
      <w:pPr>
        <w:pStyle w:val="Cuerp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s-ES_tradnl"/>
        </w:rPr>
        <w:t>Michael Barenboim</w:t>
      </w:r>
    </w:p>
    <w:p w14:paraId="73FD8740" w14:textId="77777777" w:rsidR="00447125" w:rsidRDefault="00447125">
      <w:pPr>
        <w:pStyle w:val="Cuerpo"/>
        <w:jc w:val="both"/>
      </w:pPr>
    </w:p>
    <w:p w14:paraId="39E7A0E1" w14:textId="612AD63D" w:rsidR="0060611F" w:rsidRDefault="0060611F">
      <w:pPr>
        <w:pStyle w:val="Poromisin"/>
        <w:jc w:val="both"/>
        <w:rPr>
          <w:rFonts w:ascii="Helvetica" w:hAnsi="Helvetica"/>
        </w:rPr>
      </w:pPr>
      <w:proofErr w:type="spellStart"/>
      <w:r>
        <w:rPr>
          <w:rFonts w:ascii="Helvetica" w:hAnsi="Helvetica"/>
        </w:rPr>
        <w:t>Su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interpretación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en</w:t>
      </w:r>
      <w:proofErr w:type="spellEnd"/>
      <w:r>
        <w:rPr>
          <w:rFonts w:ascii="Helvetica" w:hAnsi="Helvetica"/>
        </w:rPr>
        <w:t xml:space="preserve"> 1985 </w:t>
      </w:r>
      <w:proofErr w:type="spellStart"/>
      <w:r>
        <w:rPr>
          <w:rFonts w:ascii="Helvetica" w:hAnsi="Helvetica"/>
        </w:rPr>
        <w:t>del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concierto</w:t>
      </w:r>
      <w:proofErr w:type="spellEnd"/>
      <w:r>
        <w:rPr>
          <w:rFonts w:ascii="Helvetica" w:hAnsi="Helvetica"/>
        </w:rPr>
        <w:t xml:space="preserve"> para </w:t>
      </w:r>
      <w:proofErr w:type="spellStart"/>
      <w:r>
        <w:rPr>
          <w:rFonts w:ascii="Helvetica" w:hAnsi="Helvetica"/>
        </w:rPr>
        <w:t>violín</w:t>
      </w:r>
      <w:proofErr w:type="spellEnd"/>
      <w:r>
        <w:rPr>
          <w:rFonts w:ascii="Helvetica" w:hAnsi="Helvetica"/>
        </w:rPr>
        <w:t xml:space="preserve"> de Schoenberg junto a Pierre Boulez </w:t>
      </w:r>
      <w:r w:rsidR="00FF4A48">
        <w:rPr>
          <w:rFonts w:ascii="Helvetica" w:hAnsi="Helvetica"/>
        </w:rPr>
        <w:t xml:space="preserve">y </w:t>
      </w:r>
      <w:r>
        <w:rPr>
          <w:rFonts w:ascii="Helvetica" w:hAnsi="Helvetica"/>
        </w:rPr>
        <w:t xml:space="preserve">la Filarmónica de Colonia </w:t>
      </w:r>
      <w:proofErr w:type="spellStart"/>
      <w:r>
        <w:rPr>
          <w:rFonts w:ascii="Helvetica" w:hAnsi="Helvetica"/>
        </w:rPr>
        <w:t>fue</w:t>
      </w:r>
      <w:proofErr w:type="spellEnd"/>
      <w:r>
        <w:rPr>
          <w:rFonts w:ascii="Helvetica" w:hAnsi="Helvetica"/>
        </w:rPr>
        <w:t xml:space="preserve"> el </w:t>
      </w:r>
      <w:proofErr w:type="spellStart"/>
      <w:r>
        <w:rPr>
          <w:rFonts w:ascii="Helvetica" w:hAnsi="Helvetica"/>
        </w:rPr>
        <w:t>comienzo</w:t>
      </w:r>
      <w:proofErr w:type="spellEnd"/>
      <w:r>
        <w:rPr>
          <w:rFonts w:ascii="Helvetica" w:hAnsi="Helvetica"/>
        </w:rPr>
        <w:t xml:space="preserve"> de </w:t>
      </w:r>
      <w:proofErr w:type="spellStart"/>
      <w:r>
        <w:rPr>
          <w:rFonts w:ascii="Helvetica" w:hAnsi="Helvetica"/>
        </w:rPr>
        <w:t>su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notable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carrera</w:t>
      </w:r>
      <w:proofErr w:type="spellEnd"/>
      <w:r>
        <w:rPr>
          <w:rFonts w:ascii="Helvetica" w:hAnsi="Helvetica"/>
        </w:rPr>
        <w:t xml:space="preserve"> como solista. Desde </w:t>
      </w:r>
      <w:proofErr w:type="spellStart"/>
      <w:r>
        <w:rPr>
          <w:rFonts w:ascii="Helvetica" w:hAnsi="Helvetica"/>
        </w:rPr>
        <w:t>entonces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ha</w:t>
      </w:r>
      <w:proofErr w:type="spellEnd"/>
      <w:r>
        <w:rPr>
          <w:rFonts w:ascii="Helvetica" w:hAnsi="Helvetica"/>
        </w:rPr>
        <w:t xml:space="preserve"> interpretado este </w:t>
      </w:r>
      <w:proofErr w:type="spellStart"/>
      <w:r>
        <w:rPr>
          <w:rFonts w:ascii="Helvetica" w:hAnsi="Helvetica"/>
        </w:rPr>
        <w:t>concierto</w:t>
      </w:r>
      <w:proofErr w:type="spellEnd"/>
      <w:r>
        <w:rPr>
          <w:rFonts w:ascii="Helvetica" w:hAnsi="Helvetica"/>
        </w:rPr>
        <w:t xml:space="preserve"> com la </w:t>
      </w:r>
      <w:r w:rsidR="00FF4A48">
        <w:rPr>
          <w:rFonts w:ascii="Helvetica" w:hAnsi="Helvetica"/>
        </w:rPr>
        <w:t>Filarmónica de Viena</w:t>
      </w:r>
      <w:r>
        <w:rPr>
          <w:rFonts w:ascii="Helvetica" w:hAnsi="Helvetica"/>
        </w:rPr>
        <w:t xml:space="preserve"> y Daniel Barenboim, </w:t>
      </w:r>
      <w:r w:rsidR="00FF4A48">
        <w:rPr>
          <w:rFonts w:ascii="Helvetica" w:hAnsi="Helvetica"/>
        </w:rPr>
        <w:t>Sinfónica de Chicago</w:t>
      </w:r>
      <w:r>
        <w:rPr>
          <w:rFonts w:ascii="Helvetica" w:hAnsi="Helvetica"/>
        </w:rPr>
        <w:t xml:space="preserve"> com Asher </w:t>
      </w:r>
      <w:proofErr w:type="spellStart"/>
      <w:r>
        <w:rPr>
          <w:rFonts w:ascii="Helvetica" w:hAnsi="Helvetica"/>
        </w:rPr>
        <w:t>Fisch</w:t>
      </w:r>
      <w:proofErr w:type="spellEnd"/>
      <w:r>
        <w:rPr>
          <w:rFonts w:ascii="Helvetica" w:hAnsi="Helvetica"/>
        </w:rPr>
        <w:t xml:space="preserve">, Filarmónica de Israel </w:t>
      </w:r>
      <w:proofErr w:type="spellStart"/>
      <w:r>
        <w:rPr>
          <w:rFonts w:ascii="Helvetica" w:hAnsi="Helvetica"/>
        </w:rPr>
        <w:t>con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Zubin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Mehta</w:t>
      </w:r>
      <w:proofErr w:type="spellEnd"/>
      <w:r>
        <w:rPr>
          <w:rFonts w:ascii="Helvetica" w:hAnsi="Helvetica"/>
        </w:rPr>
        <w:t xml:space="preserve"> y la Filarmónica de </w:t>
      </w:r>
      <w:proofErr w:type="spellStart"/>
      <w:r>
        <w:rPr>
          <w:rFonts w:ascii="Helvetica" w:hAnsi="Helvetica"/>
        </w:rPr>
        <w:t>Berlín</w:t>
      </w:r>
      <w:proofErr w:type="spellEnd"/>
      <w:r>
        <w:rPr>
          <w:rFonts w:ascii="Helvetica" w:hAnsi="Helvetica"/>
        </w:rPr>
        <w:t xml:space="preserve"> junto a </w:t>
      </w:r>
      <w:proofErr w:type="spellStart"/>
      <w:r>
        <w:rPr>
          <w:rFonts w:ascii="Helvetica" w:hAnsi="Helvetica"/>
        </w:rPr>
        <w:t>Vasily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Petrenko</w:t>
      </w:r>
      <w:proofErr w:type="spellEnd"/>
      <w:r>
        <w:rPr>
          <w:rFonts w:ascii="Helvetica" w:hAnsi="Helvetica"/>
        </w:rPr>
        <w:t xml:space="preserve">. </w:t>
      </w:r>
    </w:p>
    <w:p w14:paraId="78D094A4" w14:textId="74E35F6C" w:rsidR="004F3D96" w:rsidRDefault="004F3D96">
      <w:pPr>
        <w:pStyle w:val="Poromisin"/>
        <w:jc w:val="both"/>
        <w:rPr>
          <w:rFonts w:ascii="Helvetica" w:hAnsi="Helvetica"/>
        </w:rPr>
      </w:pPr>
    </w:p>
    <w:p w14:paraId="51D09836" w14:textId="1338A28D" w:rsidR="004F3D96" w:rsidRPr="004F3D96" w:rsidRDefault="004F3D96">
      <w:pPr>
        <w:pStyle w:val="Poromisin"/>
        <w:jc w:val="both"/>
        <w:rPr>
          <w:rFonts w:ascii="Helvetica" w:hAnsi="Helvetica"/>
          <w:lang w:val="es-ES"/>
        </w:rPr>
      </w:pPr>
      <w:r>
        <w:rPr>
          <w:rFonts w:ascii="Helvetica" w:hAnsi="Helvetica"/>
        </w:rPr>
        <w:t>H</w:t>
      </w:r>
      <w:proofErr w:type="spellStart"/>
      <w:r>
        <w:rPr>
          <w:rFonts w:ascii="Helvetica" w:hAnsi="Helvetica"/>
          <w:lang w:val="es-ES"/>
        </w:rPr>
        <w:t>a</w:t>
      </w:r>
      <w:proofErr w:type="spellEnd"/>
      <w:r>
        <w:rPr>
          <w:rFonts w:ascii="Helvetica" w:hAnsi="Helvetica"/>
          <w:lang w:val="es-ES"/>
        </w:rPr>
        <w:t xml:space="preserve"> tocado con grandes orquestas como </w:t>
      </w:r>
      <w:r w:rsidR="00F76F83">
        <w:rPr>
          <w:rFonts w:ascii="Helvetica" w:hAnsi="Helvetica"/>
          <w:lang w:val="es-ES"/>
        </w:rPr>
        <w:t xml:space="preserve">la </w:t>
      </w:r>
      <w:r w:rsidR="00FF4A48">
        <w:rPr>
          <w:rFonts w:ascii="Helvetica" w:hAnsi="Helvetica"/>
          <w:lang w:val="es-ES"/>
        </w:rPr>
        <w:t xml:space="preserve">Orquesta Radio </w:t>
      </w:r>
      <w:r>
        <w:rPr>
          <w:rFonts w:ascii="Helvetica" w:hAnsi="Helvetica"/>
          <w:lang w:val="es-ES"/>
        </w:rPr>
        <w:t xml:space="preserve">Frankfurt, Filarmónica </w:t>
      </w:r>
      <w:proofErr w:type="spellStart"/>
      <w:r>
        <w:rPr>
          <w:rFonts w:ascii="Helvetica" w:hAnsi="Helvetica"/>
          <w:lang w:val="es-ES"/>
        </w:rPr>
        <w:t>della</w:t>
      </w:r>
      <w:proofErr w:type="spellEnd"/>
      <w:r>
        <w:rPr>
          <w:rFonts w:ascii="Helvetica" w:hAnsi="Helvetica"/>
          <w:lang w:val="es-ES"/>
        </w:rPr>
        <w:t xml:space="preserve"> Scala, Academia di Santa Cecilia, </w:t>
      </w:r>
      <w:proofErr w:type="spellStart"/>
      <w:r>
        <w:rPr>
          <w:rFonts w:ascii="Helvetica" w:hAnsi="Helvetica"/>
          <w:lang w:val="es-ES"/>
        </w:rPr>
        <w:t>Tonhalle</w:t>
      </w:r>
      <w:proofErr w:type="spellEnd"/>
      <w:r>
        <w:rPr>
          <w:rFonts w:ascii="Helvetica" w:hAnsi="Helvetica"/>
          <w:lang w:val="es-ES"/>
        </w:rPr>
        <w:t xml:space="preserve"> Orquestra de </w:t>
      </w:r>
      <w:proofErr w:type="spellStart"/>
      <w:r>
        <w:rPr>
          <w:rFonts w:ascii="Helvetica" w:hAnsi="Helvetica"/>
          <w:lang w:val="es-ES"/>
        </w:rPr>
        <w:t>Zürich</w:t>
      </w:r>
      <w:proofErr w:type="spellEnd"/>
      <w:r>
        <w:rPr>
          <w:rFonts w:ascii="Helvetica" w:hAnsi="Helvetica"/>
          <w:lang w:val="es-ES"/>
        </w:rPr>
        <w:t xml:space="preserve">, </w:t>
      </w:r>
      <w:proofErr w:type="spellStart"/>
      <w:r>
        <w:rPr>
          <w:rFonts w:ascii="Helvetica" w:hAnsi="Helvetica"/>
          <w:lang w:val="es-ES"/>
        </w:rPr>
        <w:t>Academy</w:t>
      </w:r>
      <w:proofErr w:type="spellEnd"/>
      <w:r>
        <w:rPr>
          <w:rFonts w:ascii="Helvetica" w:hAnsi="Helvetica"/>
          <w:lang w:val="es-ES"/>
        </w:rPr>
        <w:t xml:space="preserve"> </w:t>
      </w:r>
      <w:proofErr w:type="spellStart"/>
      <w:r>
        <w:rPr>
          <w:rFonts w:ascii="Helvetica" w:hAnsi="Helvetica"/>
          <w:lang w:val="es-ES"/>
        </w:rPr>
        <w:t>of</w:t>
      </w:r>
      <w:proofErr w:type="spellEnd"/>
      <w:r>
        <w:rPr>
          <w:rFonts w:ascii="Helvetica" w:hAnsi="Helvetica"/>
          <w:lang w:val="es-ES"/>
        </w:rPr>
        <w:t xml:space="preserve"> </w:t>
      </w:r>
      <w:proofErr w:type="spellStart"/>
      <w:proofErr w:type="gramStart"/>
      <w:r>
        <w:rPr>
          <w:rFonts w:ascii="Helvetica" w:hAnsi="Helvetica"/>
          <w:lang w:val="es-ES"/>
        </w:rPr>
        <w:t>St.Matin</w:t>
      </w:r>
      <w:proofErr w:type="spellEnd"/>
      <w:proofErr w:type="gramEnd"/>
      <w:r>
        <w:rPr>
          <w:rFonts w:ascii="Helvetica" w:hAnsi="Helvetica"/>
          <w:lang w:val="es-ES"/>
        </w:rPr>
        <w:t xml:space="preserve"> in </w:t>
      </w:r>
      <w:proofErr w:type="spellStart"/>
      <w:r>
        <w:rPr>
          <w:rFonts w:ascii="Helvetica" w:hAnsi="Helvetica"/>
          <w:lang w:val="es-ES"/>
        </w:rPr>
        <w:t>the</w:t>
      </w:r>
      <w:proofErr w:type="spellEnd"/>
      <w:r>
        <w:rPr>
          <w:rFonts w:ascii="Helvetica" w:hAnsi="Helvetica"/>
          <w:lang w:val="es-ES"/>
        </w:rPr>
        <w:t xml:space="preserve"> </w:t>
      </w:r>
      <w:proofErr w:type="spellStart"/>
      <w:r>
        <w:rPr>
          <w:rFonts w:ascii="Helvetica" w:hAnsi="Helvetica"/>
          <w:lang w:val="es-ES"/>
        </w:rPr>
        <w:t>Fields</w:t>
      </w:r>
      <w:proofErr w:type="spellEnd"/>
      <w:r>
        <w:rPr>
          <w:rFonts w:ascii="Helvetica" w:hAnsi="Helvetica"/>
          <w:lang w:val="es-ES"/>
        </w:rPr>
        <w:t xml:space="preserve">, </w:t>
      </w:r>
      <w:proofErr w:type="spellStart"/>
      <w:r w:rsidR="00FF4A48">
        <w:rPr>
          <w:rFonts w:ascii="Helvetica" w:hAnsi="Helvetica"/>
          <w:lang w:val="es-ES"/>
        </w:rPr>
        <w:t>Philharmonia</w:t>
      </w:r>
      <w:proofErr w:type="spellEnd"/>
      <w:r w:rsidR="00FF4A48">
        <w:rPr>
          <w:rFonts w:ascii="Helvetica" w:hAnsi="Helvetica"/>
          <w:lang w:val="es-ES"/>
        </w:rPr>
        <w:t xml:space="preserve"> </w:t>
      </w:r>
      <w:proofErr w:type="spellStart"/>
      <w:r w:rsidR="00FF4A48">
        <w:rPr>
          <w:rFonts w:ascii="Helvetica" w:hAnsi="Helvetica"/>
          <w:lang w:val="es-ES"/>
        </w:rPr>
        <w:t>Orchestra</w:t>
      </w:r>
      <w:proofErr w:type="spellEnd"/>
      <w:r w:rsidR="00FF4A48">
        <w:rPr>
          <w:rFonts w:ascii="Helvetica" w:hAnsi="Helvetica"/>
          <w:lang w:val="es-ES"/>
        </w:rPr>
        <w:t xml:space="preserve">, </w:t>
      </w:r>
      <w:r>
        <w:rPr>
          <w:rFonts w:ascii="Helvetica" w:hAnsi="Helvetica"/>
          <w:lang w:val="es-ES"/>
        </w:rPr>
        <w:t xml:space="preserve">entre otras. </w:t>
      </w:r>
    </w:p>
    <w:p w14:paraId="66554CE0" w14:textId="717310BA" w:rsidR="0060611F" w:rsidRDefault="0060611F">
      <w:pPr>
        <w:pStyle w:val="Poromisin"/>
        <w:jc w:val="both"/>
        <w:rPr>
          <w:rFonts w:ascii="Helvetica" w:hAnsi="Helvetica"/>
        </w:rPr>
      </w:pPr>
    </w:p>
    <w:p w14:paraId="6655AA3A" w14:textId="4F5C8A92" w:rsidR="0060611F" w:rsidRDefault="0060611F">
      <w:pPr>
        <w:pStyle w:val="Poromisin"/>
        <w:jc w:val="both"/>
        <w:rPr>
          <w:rFonts w:ascii="Helvetica" w:hAnsi="Helvetica"/>
        </w:rPr>
      </w:pPr>
      <w:proofErr w:type="spellStart"/>
      <w:r>
        <w:rPr>
          <w:rFonts w:ascii="Helvetica" w:hAnsi="Helvetica"/>
        </w:rPr>
        <w:t>En</w:t>
      </w:r>
      <w:proofErr w:type="spellEnd"/>
      <w:r>
        <w:rPr>
          <w:rFonts w:ascii="Helvetica" w:hAnsi="Helvetica"/>
        </w:rPr>
        <w:t xml:space="preserve"> música de </w:t>
      </w:r>
      <w:proofErr w:type="spellStart"/>
      <w:r>
        <w:rPr>
          <w:rFonts w:ascii="Helvetica" w:hAnsi="Helvetica"/>
        </w:rPr>
        <w:t>cámara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ofrece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recitales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en</w:t>
      </w:r>
      <w:proofErr w:type="spellEnd"/>
      <w:r>
        <w:rPr>
          <w:rFonts w:ascii="Helvetica" w:hAnsi="Helvetica"/>
        </w:rPr>
        <w:t xml:space="preserve"> las salas más prestigiosas como </w:t>
      </w:r>
      <w:proofErr w:type="spellStart"/>
      <w:r>
        <w:rPr>
          <w:rFonts w:ascii="Helvetica" w:hAnsi="Helvetica"/>
        </w:rPr>
        <w:t>Wigmore</w:t>
      </w:r>
      <w:proofErr w:type="spellEnd"/>
      <w:r>
        <w:rPr>
          <w:rFonts w:ascii="Helvetica" w:hAnsi="Helvetica"/>
        </w:rPr>
        <w:t xml:space="preserve"> Hall de Londres, </w:t>
      </w:r>
      <w:proofErr w:type="spellStart"/>
      <w:r>
        <w:rPr>
          <w:rFonts w:ascii="Helvetica" w:hAnsi="Helvetica"/>
        </w:rPr>
        <w:t>Elbphilharmonie</w:t>
      </w:r>
      <w:proofErr w:type="spellEnd"/>
      <w:r>
        <w:rPr>
          <w:rFonts w:ascii="Helvetica" w:hAnsi="Helvetica"/>
        </w:rPr>
        <w:t xml:space="preserve"> de Hamburgo, ópera de Sidney, Teatro de San Carlo </w:t>
      </w:r>
      <w:proofErr w:type="spellStart"/>
      <w:r>
        <w:rPr>
          <w:rFonts w:ascii="Helvetica" w:hAnsi="Helvetica"/>
        </w:rPr>
        <w:t>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Napoles</w:t>
      </w:r>
      <w:proofErr w:type="spellEnd"/>
      <w:r>
        <w:rPr>
          <w:rFonts w:ascii="Helvetica" w:hAnsi="Helvetica"/>
        </w:rPr>
        <w:t xml:space="preserve">. </w:t>
      </w:r>
      <w:proofErr w:type="spellStart"/>
      <w:r>
        <w:rPr>
          <w:rFonts w:ascii="Helvetica" w:hAnsi="Helvetica"/>
        </w:rPr>
        <w:t>Otros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compromisos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fueron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en</w:t>
      </w:r>
      <w:proofErr w:type="spellEnd"/>
      <w:r>
        <w:rPr>
          <w:rFonts w:ascii="Helvetica" w:hAnsi="Helvetica"/>
        </w:rPr>
        <w:t xml:space="preserve"> el Carnegie Hall, Berlin </w:t>
      </w:r>
      <w:proofErr w:type="spellStart"/>
      <w:r>
        <w:rPr>
          <w:rFonts w:ascii="Helvetica" w:hAnsi="Helvetica"/>
        </w:rPr>
        <w:t>Philharmonie</w:t>
      </w:r>
      <w:proofErr w:type="spellEnd"/>
      <w:r>
        <w:rPr>
          <w:rFonts w:ascii="Helvetica" w:hAnsi="Helvetica"/>
        </w:rPr>
        <w:t xml:space="preserve">, ópera Nacional de </w:t>
      </w:r>
      <w:proofErr w:type="spellStart"/>
      <w:r>
        <w:rPr>
          <w:rFonts w:ascii="Helvetica" w:hAnsi="Helvetica"/>
        </w:rPr>
        <w:t>París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Barbican</w:t>
      </w:r>
      <w:proofErr w:type="spellEnd"/>
      <w:r>
        <w:rPr>
          <w:rFonts w:ascii="Helvetica" w:hAnsi="Helvetica"/>
        </w:rPr>
        <w:t xml:space="preserve"> Centre </w:t>
      </w:r>
      <w:proofErr w:type="spellStart"/>
      <w:r>
        <w:rPr>
          <w:rFonts w:ascii="Helvetica" w:hAnsi="Helvetica"/>
        </w:rPr>
        <w:t>en</w:t>
      </w:r>
      <w:proofErr w:type="spellEnd"/>
      <w:r>
        <w:rPr>
          <w:rFonts w:ascii="Helvetica" w:hAnsi="Helvetica"/>
        </w:rPr>
        <w:t xml:space="preserve"> Londres</w:t>
      </w:r>
      <w:r w:rsidR="00222083">
        <w:rPr>
          <w:rFonts w:ascii="Helvetica" w:hAnsi="Helvetica"/>
        </w:rPr>
        <w:t>, Dortmund</w:t>
      </w:r>
      <w:r>
        <w:rPr>
          <w:rFonts w:ascii="Helvetica" w:hAnsi="Helvetica"/>
        </w:rPr>
        <w:t xml:space="preserve"> y </w:t>
      </w:r>
      <w:proofErr w:type="spellStart"/>
      <w:r>
        <w:rPr>
          <w:rFonts w:ascii="Helvetica" w:hAnsi="Helvetica"/>
        </w:rPr>
        <w:t>en</w:t>
      </w:r>
      <w:proofErr w:type="spellEnd"/>
      <w:r>
        <w:rPr>
          <w:rFonts w:ascii="Helvetica" w:hAnsi="Helvetica"/>
        </w:rPr>
        <w:t xml:space="preserve"> el Festival de Salzburgo. </w:t>
      </w:r>
      <w:proofErr w:type="spellStart"/>
      <w:r w:rsidR="00FF4A48">
        <w:rPr>
          <w:rFonts w:ascii="Helvetica" w:hAnsi="Helvetica"/>
        </w:rPr>
        <w:t>Así</w:t>
      </w:r>
      <w:proofErr w:type="spellEnd"/>
      <w:r w:rsidR="00FF4A48">
        <w:rPr>
          <w:rFonts w:ascii="Helvetica" w:hAnsi="Helvetica"/>
        </w:rPr>
        <w:t xml:space="preserve"> </w:t>
      </w:r>
      <w:proofErr w:type="spellStart"/>
      <w:r w:rsidR="00FF4A48">
        <w:rPr>
          <w:rFonts w:ascii="Helvetica" w:hAnsi="Helvetica"/>
        </w:rPr>
        <w:t>mismo</w:t>
      </w:r>
      <w:proofErr w:type="spellEnd"/>
      <w:r w:rsidR="00FF4A48">
        <w:rPr>
          <w:rFonts w:ascii="Helvetica" w:hAnsi="Helvetica"/>
        </w:rPr>
        <w:t xml:space="preserve"> </w:t>
      </w:r>
      <w:proofErr w:type="spellStart"/>
      <w:r w:rsidR="00FF4A48">
        <w:rPr>
          <w:rFonts w:ascii="Helvetica" w:hAnsi="Helvetica"/>
        </w:rPr>
        <w:t>actua</w:t>
      </w:r>
      <w:proofErr w:type="spellEnd"/>
      <w:r w:rsidR="00FF4A48">
        <w:rPr>
          <w:rFonts w:ascii="Helvetica" w:hAnsi="Helvetica"/>
        </w:rPr>
        <w:t xml:space="preserve"> de forma regular junto a la </w:t>
      </w:r>
      <w:proofErr w:type="spellStart"/>
      <w:r w:rsidR="00FF4A48">
        <w:rPr>
          <w:rFonts w:ascii="Helvetica" w:hAnsi="Helvetica"/>
        </w:rPr>
        <w:t>Jerusalem</w:t>
      </w:r>
      <w:proofErr w:type="spellEnd"/>
      <w:r w:rsidR="00FF4A48">
        <w:rPr>
          <w:rFonts w:ascii="Helvetica" w:hAnsi="Helvetica"/>
        </w:rPr>
        <w:t xml:space="preserve"> </w:t>
      </w:r>
      <w:proofErr w:type="spellStart"/>
      <w:r w:rsidR="00FF4A48">
        <w:rPr>
          <w:rFonts w:ascii="Helvetica" w:hAnsi="Helvetica"/>
        </w:rPr>
        <w:t>Chamber</w:t>
      </w:r>
      <w:proofErr w:type="spellEnd"/>
      <w:r w:rsidR="00FF4A48">
        <w:rPr>
          <w:rFonts w:ascii="Helvetica" w:hAnsi="Helvetica"/>
        </w:rPr>
        <w:t xml:space="preserve"> </w:t>
      </w:r>
      <w:proofErr w:type="spellStart"/>
      <w:r w:rsidR="00FF4A48">
        <w:rPr>
          <w:rFonts w:ascii="Helvetica" w:hAnsi="Helvetica"/>
        </w:rPr>
        <w:t>Music</w:t>
      </w:r>
      <w:proofErr w:type="spellEnd"/>
      <w:r w:rsidR="00FF4A48">
        <w:rPr>
          <w:rFonts w:ascii="Helvetica" w:hAnsi="Helvetica"/>
        </w:rPr>
        <w:t xml:space="preserve"> Festival </w:t>
      </w:r>
      <w:r w:rsidR="004715EE">
        <w:rPr>
          <w:rFonts w:ascii="Helvetica" w:hAnsi="Helvetica"/>
        </w:rPr>
        <w:t xml:space="preserve">fundado por la pianista Elena </w:t>
      </w:r>
      <w:proofErr w:type="spellStart"/>
      <w:r w:rsidR="004715EE">
        <w:rPr>
          <w:rFonts w:ascii="Helvetica" w:hAnsi="Helvetica"/>
        </w:rPr>
        <w:t>Bashkirova</w:t>
      </w:r>
      <w:proofErr w:type="spellEnd"/>
      <w:r w:rsidR="004715EE">
        <w:rPr>
          <w:rFonts w:ascii="Helvetica" w:hAnsi="Helvetica"/>
        </w:rPr>
        <w:t xml:space="preserve">. </w:t>
      </w:r>
    </w:p>
    <w:p w14:paraId="2C3CECB1" w14:textId="3850FA20" w:rsidR="003F2913" w:rsidRDefault="003F2913">
      <w:pPr>
        <w:pStyle w:val="Poromisin"/>
        <w:jc w:val="both"/>
        <w:rPr>
          <w:rFonts w:ascii="Helvetica" w:hAnsi="Helvetica"/>
        </w:rPr>
      </w:pPr>
    </w:p>
    <w:p w14:paraId="2AC3A14E" w14:textId="23B4CC4E" w:rsidR="003F2913" w:rsidRPr="003F2913" w:rsidRDefault="003F2913" w:rsidP="003F2913">
      <w:pPr>
        <w:pStyle w:val="Poromisin"/>
        <w:jc w:val="both"/>
        <w:rPr>
          <w:rFonts w:ascii="Helvetica" w:hAnsi="Helvetica"/>
          <w:lang w:val="es-ES"/>
        </w:rPr>
      </w:pPr>
      <w:r>
        <w:rPr>
          <w:rFonts w:ascii="Helvetica" w:hAnsi="Helvetica"/>
        </w:rPr>
        <w:t xml:space="preserve">Podemos destacar de la temporada </w:t>
      </w:r>
      <w:proofErr w:type="spellStart"/>
      <w:r>
        <w:rPr>
          <w:rFonts w:ascii="Helvetica" w:hAnsi="Helvetica"/>
        </w:rPr>
        <w:t>pasada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lang w:val="es-ES"/>
        </w:rPr>
        <w:t xml:space="preserve">sus conciertos con la </w:t>
      </w:r>
      <w:r w:rsidRPr="003F2913">
        <w:rPr>
          <w:rFonts w:ascii="Helvetica" w:hAnsi="Helvetica"/>
          <w:lang w:val="es-ES"/>
        </w:rPr>
        <w:t xml:space="preserve">Rotterdam Philharmonic </w:t>
      </w:r>
      <w:proofErr w:type="spellStart"/>
      <w:r w:rsidRPr="003F2913">
        <w:rPr>
          <w:rFonts w:ascii="Helvetica" w:hAnsi="Helvetica"/>
          <w:lang w:val="es-ES"/>
        </w:rPr>
        <w:t>Orchestra</w:t>
      </w:r>
      <w:proofErr w:type="spellEnd"/>
      <w:r w:rsidRPr="003F2913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y</w:t>
      </w:r>
      <w:r w:rsidRPr="003F2913">
        <w:rPr>
          <w:rFonts w:ascii="Helvetica" w:hAnsi="Helvetica"/>
          <w:lang w:val="es-ES"/>
        </w:rPr>
        <w:t xml:space="preserve"> </w:t>
      </w:r>
      <w:proofErr w:type="spellStart"/>
      <w:r w:rsidRPr="003F2913">
        <w:rPr>
          <w:rFonts w:ascii="Helvetica" w:hAnsi="Helvetica"/>
          <w:lang w:val="es-ES"/>
        </w:rPr>
        <w:t>Lahav</w:t>
      </w:r>
      <w:proofErr w:type="spellEnd"/>
      <w:r w:rsidRPr="003F2913">
        <w:rPr>
          <w:rFonts w:ascii="Helvetica" w:hAnsi="Helvetica"/>
          <w:lang w:val="es-ES"/>
        </w:rPr>
        <w:t xml:space="preserve"> </w:t>
      </w:r>
      <w:proofErr w:type="spellStart"/>
      <w:r w:rsidRPr="003F2913">
        <w:rPr>
          <w:rFonts w:ascii="Helvetica" w:hAnsi="Helvetica"/>
          <w:lang w:val="es-ES"/>
        </w:rPr>
        <w:t>Shani</w:t>
      </w:r>
      <w:proofErr w:type="spellEnd"/>
      <w:r w:rsidRPr="003F2913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–</w:t>
      </w:r>
      <w:r w:rsidRPr="003F2913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 xml:space="preserve">interpretando el concierto para violín de </w:t>
      </w:r>
      <w:proofErr w:type="spellStart"/>
      <w:r w:rsidRPr="003F2913">
        <w:rPr>
          <w:rFonts w:ascii="Helvetica" w:hAnsi="Helvetica"/>
          <w:lang w:val="es-ES"/>
        </w:rPr>
        <w:t>Roustom</w:t>
      </w:r>
      <w:proofErr w:type="spellEnd"/>
      <w:r>
        <w:rPr>
          <w:rFonts w:ascii="Helvetica" w:hAnsi="Helvetica"/>
          <w:lang w:val="es-ES"/>
        </w:rPr>
        <w:t>; conciertos con la</w:t>
      </w:r>
      <w:r w:rsidRPr="003F2913">
        <w:rPr>
          <w:rFonts w:ascii="Helvetica" w:hAnsi="Helvetica"/>
          <w:lang w:val="es-ES"/>
        </w:rPr>
        <w:t xml:space="preserve"> Deutsche </w:t>
      </w:r>
      <w:proofErr w:type="spellStart"/>
      <w:r w:rsidRPr="003F2913">
        <w:rPr>
          <w:rFonts w:ascii="Helvetica" w:hAnsi="Helvetica"/>
          <w:lang w:val="es-ES"/>
        </w:rPr>
        <w:t>Radiophilharmonie</w:t>
      </w:r>
      <w:proofErr w:type="spellEnd"/>
      <w:r w:rsidRPr="003F2913">
        <w:rPr>
          <w:rFonts w:ascii="Helvetica" w:hAnsi="Helvetica"/>
          <w:lang w:val="es-ES"/>
        </w:rPr>
        <w:t xml:space="preserve"> </w:t>
      </w:r>
      <w:proofErr w:type="spellStart"/>
      <w:r w:rsidRPr="003F2913">
        <w:rPr>
          <w:rFonts w:ascii="Helvetica" w:hAnsi="Helvetica"/>
          <w:lang w:val="es-ES"/>
        </w:rPr>
        <w:t>Saarbrücken</w:t>
      </w:r>
      <w:proofErr w:type="spellEnd"/>
      <w:r w:rsidRPr="003F2913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y</w:t>
      </w:r>
      <w:r w:rsidRPr="003F2913">
        <w:rPr>
          <w:rFonts w:ascii="Helvetica" w:hAnsi="Helvetica"/>
          <w:lang w:val="es-ES"/>
        </w:rPr>
        <w:t xml:space="preserve"> </w:t>
      </w:r>
      <w:proofErr w:type="spellStart"/>
      <w:r w:rsidRPr="003F2913">
        <w:rPr>
          <w:rFonts w:ascii="Helvetica" w:hAnsi="Helvetica"/>
          <w:lang w:val="es-ES"/>
        </w:rPr>
        <w:t>Pietari</w:t>
      </w:r>
      <w:proofErr w:type="spellEnd"/>
      <w:r w:rsidRPr="003F2913">
        <w:rPr>
          <w:rFonts w:ascii="Helvetica" w:hAnsi="Helvetica"/>
          <w:lang w:val="es-ES"/>
        </w:rPr>
        <w:t xml:space="preserve"> </w:t>
      </w:r>
      <w:proofErr w:type="spellStart"/>
      <w:r w:rsidRPr="003F2913">
        <w:rPr>
          <w:rFonts w:ascii="Helvetica" w:hAnsi="Helvetica"/>
          <w:lang w:val="es-ES"/>
        </w:rPr>
        <w:t>Inkinen</w:t>
      </w:r>
      <w:proofErr w:type="spellEnd"/>
      <w:r w:rsidRPr="003F2913">
        <w:rPr>
          <w:rFonts w:ascii="Helvetica" w:hAnsi="Helvetica"/>
          <w:lang w:val="es-ES"/>
        </w:rPr>
        <w:t xml:space="preserve"> - </w:t>
      </w:r>
      <w:r w:rsidRPr="003F2913">
        <w:rPr>
          <w:rFonts w:ascii="Helvetica" w:hAnsi="Helvetica"/>
          <w:lang w:val="es-ES"/>
        </w:rPr>
        <w:t>y conciertos con la</w:t>
      </w:r>
      <w:r w:rsidRPr="003F2913">
        <w:rPr>
          <w:rFonts w:ascii="Helvetica" w:hAnsi="Helvetica"/>
          <w:lang w:val="es-ES"/>
        </w:rPr>
        <w:t xml:space="preserve"> </w:t>
      </w:r>
      <w:proofErr w:type="spellStart"/>
      <w:r w:rsidRPr="003F2913">
        <w:rPr>
          <w:rFonts w:ascii="Helvetica" w:hAnsi="Helvetica"/>
          <w:lang w:val="es-ES"/>
        </w:rPr>
        <w:t>Orchestra</w:t>
      </w:r>
      <w:proofErr w:type="spellEnd"/>
      <w:r w:rsidRPr="003F2913">
        <w:rPr>
          <w:rFonts w:ascii="Helvetica" w:hAnsi="Helvetica"/>
          <w:lang w:val="es-ES"/>
        </w:rPr>
        <w:t xml:space="preserve"> Capitol de Toulouse &amp; Lio </w:t>
      </w:r>
      <w:proofErr w:type="spellStart"/>
      <w:r w:rsidRPr="003F2913">
        <w:rPr>
          <w:rFonts w:ascii="Helvetica" w:hAnsi="Helvetica"/>
          <w:lang w:val="es-ES"/>
        </w:rPr>
        <w:t>Kuokman</w:t>
      </w:r>
      <w:proofErr w:type="spellEnd"/>
      <w:r>
        <w:rPr>
          <w:rFonts w:ascii="Helvetica" w:hAnsi="Helvetica"/>
          <w:lang w:val="es-ES"/>
        </w:rPr>
        <w:t xml:space="preserve">. En la temporada 2022.23 realizará una gira con la </w:t>
      </w:r>
      <w:proofErr w:type="spellStart"/>
      <w:r w:rsidRPr="003F2913">
        <w:rPr>
          <w:rFonts w:ascii="Helvetica" w:hAnsi="Helvetica"/>
          <w:lang w:val="es-ES"/>
        </w:rPr>
        <w:t>Württembergisches</w:t>
      </w:r>
      <w:proofErr w:type="spellEnd"/>
      <w:r w:rsidRPr="003F2913">
        <w:rPr>
          <w:rFonts w:ascii="Helvetica" w:hAnsi="Helvetica"/>
          <w:lang w:val="es-ES"/>
        </w:rPr>
        <w:t xml:space="preserve"> </w:t>
      </w:r>
      <w:proofErr w:type="spellStart"/>
      <w:r w:rsidRPr="003F2913">
        <w:rPr>
          <w:rFonts w:ascii="Helvetica" w:hAnsi="Helvetica"/>
          <w:lang w:val="es-ES"/>
        </w:rPr>
        <w:t>Kammerorchester</w:t>
      </w:r>
      <w:proofErr w:type="spellEnd"/>
      <w:r w:rsidRPr="003F2913">
        <w:rPr>
          <w:rFonts w:ascii="Helvetica" w:hAnsi="Helvetica"/>
          <w:lang w:val="es-ES"/>
        </w:rPr>
        <w:t xml:space="preserve"> Heilbronn </w:t>
      </w:r>
      <w:r>
        <w:rPr>
          <w:rFonts w:ascii="Helvetica" w:hAnsi="Helvetica"/>
          <w:lang w:val="es-ES"/>
        </w:rPr>
        <w:t>en</w:t>
      </w:r>
      <w:r w:rsidRPr="003F2913">
        <w:rPr>
          <w:rFonts w:ascii="Helvetica" w:hAnsi="Helvetica"/>
          <w:lang w:val="es-ES"/>
        </w:rPr>
        <w:t xml:space="preserve"> </w:t>
      </w:r>
      <w:proofErr w:type="spellStart"/>
      <w:r w:rsidRPr="003F2913">
        <w:rPr>
          <w:rFonts w:ascii="Helvetica" w:hAnsi="Helvetica"/>
          <w:lang w:val="es-ES"/>
        </w:rPr>
        <w:t>Korea</w:t>
      </w:r>
      <w:proofErr w:type="spellEnd"/>
      <w:r>
        <w:rPr>
          <w:rFonts w:ascii="Helvetica" w:hAnsi="Helvetica"/>
          <w:lang w:val="es-ES"/>
        </w:rPr>
        <w:t xml:space="preserve">. </w:t>
      </w:r>
      <w:r w:rsidRPr="003F2913">
        <w:rPr>
          <w:rFonts w:ascii="Helvetica" w:hAnsi="Helvetica"/>
          <w:lang w:val="es-ES"/>
        </w:rPr>
        <w:t xml:space="preserve">Grabará y tocará </w:t>
      </w:r>
      <w:proofErr w:type="spellStart"/>
      <w:r w:rsidRPr="003F2913">
        <w:rPr>
          <w:rFonts w:ascii="Helvetica" w:hAnsi="Helvetica"/>
          <w:lang w:val="es-ES"/>
        </w:rPr>
        <w:t>Ligeti</w:t>
      </w:r>
      <w:proofErr w:type="spellEnd"/>
      <w:r w:rsidRPr="003F2913">
        <w:rPr>
          <w:rFonts w:ascii="Helvetica" w:hAnsi="Helvetica"/>
          <w:lang w:val="es-ES"/>
        </w:rPr>
        <w:t xml:space="preserve"> junto a la </w:t>
      </w:r>
      <w:proofErr w:type="spellStart"/>
      <w:r w:rsidRPr="003F2913">
        <w:rPr>
          <w:rFonts w:ascii="Helvetica" w:hAnsi="Helvetica"/>
          <w:lang w:val="es-ES"/>
        </w:rPr>
        <w:t>Württemergisches</w:t>
      </w:r>
      <w:proofErr w:type="spellEnd"/>
      <w:r w:rsidRPr="003F2913">
        <w:rPr>
          <w:rFonts w:ascii="Helvetica" w:hAnsi="Helvetica"/>
          <w:lang w:val="es-ES"/>
        </w:rPr>
        <w:t xml:space="preserve"> </w:t>
      </w:r>
      <w:proofErr w:type="spellStart"/>
      <w:r w:rsidRPr="003F2913">
        <w:rPr>
          <w:rFonts w:ascii="Helvetica" w:hAnsi="Helvetica"/>
          <w:lang w:val="es-ES"/>
        </w:rPr>
        <w:t>Kammerorchester</w:t>
      </w:r>
      <w:proofErr w:type="spellEnd"/>
      <w:r w:rsidRPr="003F2913">
        <w:rPr>
          <w:rFonts w:ascii="Helvetica" w:hAnsi="Helvetica"/>
          <w:lang w:val="es-ES"/>
        </w:rPr>
        <w:t xml:space="preserve"> Heilbronn &amp; Case </w:t>
      </w:r>
      <w:proofErr w:type="spellStart"/>
      <w:r w:rsidRPr="003F2913">
        <w:rPr>
          <w:rFonts w:ascii="Helvetica" w:hAnsi="Helvetica"/>
          <w:lang w:val="es-ES"/>
        </w:rPr>
        <w:t>Scaglione</w:t>
      </w:r>
      <w:proofErr w:type="spellEnd"/>
      <w:r w:rsidRPr="003F2913">
        <w:rPr>
          <w:rFonts w:ascii="Helvetica" w:hAnsi="Helvetica"/>
          <w:lang w:val="es-ES"/>
        </w:rPr>
        <w:t>; reali</w:t>
      </w:r>
      <w:r>
        <w:rPr>
          <w:rFonts w:ascii="Helvetica" w:hAnsi="Helvetica"/>
          <w:lang w:val="es-ES"/>
        </w:rPr>
        <w:t xml:space="preserve">zará una gira con la </w:t>
      </w:r>
      <w:r w:rsidRPr="003F2913">
        <w:rPr>
          <w:rFonts w:ascii="Helvetica" w:hAnsi="Helvetica"/>
          <w:lang w:val="es-ES"/>
        </w:rPr>
        <w:t xml:space="preserve">Swiss </w:t>
      </w:r>
      <w:proofErr w:type="spellStart"/>
      <w:r w:rsidRPr="003F2913">
        <w:rPr>
          <w:rFonts w:ascii="Helvetica" w:hAnsi="Helvetica"/>
          <w:lang w:val="es-ES"/>
        </w:rPr>
        <w:t>Orchestra</w:t>
      </w:r>
      <w:proofErr w:type="spellEnd"/>
      <w:r w:rsidRPr="003F2913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y</w:t>
      </w:r>
      <w:r w:rsidRPr="003F2913">
        <w:rPr>
          <w:rFonts w:ascii="Helvetica" w:hAnsi="Helvetica"/>
          <w:lang w:val="es-ES"/>
        </w:rPr>
        <w:t xml:space="preserve"> Lena-Lisa </w:t>
      </w:r>
      <w:proofErr w:type="spellStart"/>
      <w:r w:rsidRPr="003F2913">
        <w:rPr>
          <w:rFonts w:ascii="Helvetica" w:hAnsi="Helvetica"/>
          <w:lang w:val="es-ES"/>
        </w:rPr>
        <w:t>Wüstendörfer</w:t>
      </w:r>
      <w:proofErr w:type="spellEnd"/>
      <w:r w:rsidRPr="003F2913">
        <w:rPr>
          <w:rFonts w:ascii="Helvetica" w:hAnsi="Helvetica"/>
          <w:lang w:val="es-ES"/>
        </w:rPr>
        <w:t xml:space="preserve">, </w:t>
      </w:r>
      <w:r>
        <w:rPr>
          <w:rFonts w:ascii="Helvetica" w:hAnsi="Helvetica"/>
          <w:lang w:val="es-ES"/>
        </w:rPr>
        <w:t>y colaborará con la Orquesta de la Opera de Marsella</w:t>
      </w:r>
      <w:r w:rsidRPr="003F2913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con</w:t>
      </w:r>
      <w:r w:rsidRPr="003F2913">
        <w:rPr>
          <w:rFonts w:ascii="Helvetica" w:hAnsi="Helvetica"/>
          <w:lang w:val="es-ES"/>
        </w:rPr>
        <w:t xml:space="preserve"> Larry Foster </w:t>
      </w:r>
      <w:r>
        <w:rPr>
          <w:rFonts w:ascii="Helvetica" w:hAnsi="Helvetica"/>
          <w:lang w:val="es-ES"/>
        </w:rPr>
        <w:t xml:space="preserve">tocando Mendelssohn, entre otros. </w:t>
      </w:r>
    </w:p>
    <w:p w14:paraId="15985D78" w14:textId="2E0FEB88" w:rsidR="003F2913" w:rsidRDefault="003F2913">
      <w:pPr>
        <w:pStyle w:val="Poromisin"/>
        <w:jc w:val="both"/>
        <w:rPr>
          <w:rFonts w:ascii="Helvetica" w:hAnsi="Helvetica"/>
        </w:rPr>
      </w:pPr>
    </w:p>
    <w:p w14:paraId="080B3C92" w14:textId="6332E36E" w:rsidR="007D6F76" w:rsidRDefault="007D6F76" w:rsidP="007D6F76">
      <w:pPr>
        <w:pStyle w:val="Poromisin"/>
        <w:jc w:val="both"/>
        <w:rPr>
          <w:rFonts w:ascii="Helvetica" w:hAnsi="Helvetica"/>
          <w:lang w:val="es-ES"/>
        </w:rPr>
      </w:pPr>
      <w:r w:rsidRPr="00B87CD5">
        <w:rPr>
          <w:rFonts w:ascii="Helvetica" w:hAnsi="Helvetica"/>
          <w:lang w:val="es-ES"/>
        </w:rPr>
        <w:t>Como miembro del Boulez Ensemble</w:t>
      </w:r>
      <w:r w:rsidR="00C33E71">
        <w:rPr>
          <w:rFonts w:ascii="Helvetica" w:hAnsi="Helvetica"/>
          <w:lang w:val="es-ES"/>
        </w:rPr>
        <w:t xml:space="preserve"> </w:t>
      </w:r>
      <w:r w:rsidRPr="00B87CD5">
        <w:rPr>
          <w:rFonts w:ascii="Helvetica" w:hAnsi="Helvetica"/>
          <w:lang w:val="es-ES"/>
        </w:rPr>
        <w:t xml:space="preserve">ha estrenado obras nuevas de compositores como Jörg Widmann, </w:t>
      </w:r>
      <w:proofErr w:type="spellStart"/>
      <w:r w:rsidRPr="00B87CD5">
        <w:rPr>
          <w:rFonts w:ascii="Helvetica" w:hAnsi="Helvetica"/>
          <w:lang w:val="es-ES"/>
        </w:rPr>
        <w:t>Kareem</w:t>
      </w:r>
      <w:proofErr w:type="spellEnd"/>
      <w:r w:rsidRPr="00B87CD5">
        <w:rPr>
          <w:rFonts w:ascii="Helvetica" w:hAnsi="Helvetica"/>
          <w:lang w:val="es-ES"/>
        </w:rPr>
        <w:t xml:space="preserve"> </w:t>
      </w:r>
      <w:proofErr w:type="spellStart"/>
      <w:r w:rsidRPr="00B87CD5">
        <w:rPr>
          <w:rFonts w:ascii="Helvetica" w:hAnsi="Helvetica"/>
          <w:lang w:val="es-ES"/>
        </w:rPr>
        <w:t>Rouston</w:t>
      </w:r>
      <w:proofErr w:type="spellEnd"/>
      <w:r w:rsidRPr="00B87CD5">
        <w:rPr>
          <w:rFonts w:ascii="Helvetica" w:hAnsi="Helvetica"/>
          <w:lang w:val="es-ES"/>
        </w:rPr>
        <w:t xml:space="preserve"> y muchos otros. Es profesor de violín y música de cámara en la Barenboim-Said </w:t>
      </w:r>
      <w:proofErr w:type="spellStart"/>
      <w:r w:rsidRPr="00B87CD5">
        <w:rPr>
          <w:rFonts w:ascii="Helvetica" w:hAnsi="Helvetica"/>
          <w:lang w:val="es-ES"/>
        </w:rPr>
        <w:t>Akademie</w:t>
      </w:r>
      <w:proofErr w:type="spellEnd"/>
      <w:r w:rsidRPr="00B87CD5">
        <w:rPr>
          <w:rFonts w:ascii="Helvetica" w:hAnsi="Helvetica"/>
          <w:lang w:val="es-ES"/>
        </w:rPr>
        <w:t xml:space="preserve"> de Berlín, y desde 2020 es el Decano de la academia. Además, él y otros siete miembros seleccionados de la West-Eastern </w:t>
      </w:r>
      <w:proofErr w:type="spellStart"/>
      <w:r w:rsidRPr="00B87CD5">
        <w:rPr>
          <w:rFonts w:ascii="Helvetica" w:hAnsi="Helvetica"/>
          <w:lang w:val="es-ES"/>
        </w:rPr>
        <w:t>Divan</w:t>
      </w:r>
      <w:proofErr w:type="spellEnd"/>
      <w:r w:rsidRPr="00B87CD5">
        <w:rPr>
          <w:rFonts w:ascii="Helvetica" w:hAnsi="Helvetica"/>
          <w:lang w:val="es-ES"/>
        </w:rPr>
        <w:t xml:space="preserve"> </w:t>
      </w:r>
      <w:proofErr w:type="spellStart"/>
      <w:r w:rsidRPr="00B87CD5">
        <w:rPr>
          <w:rFonts w:ascii="Helvetica" w:hAnsi="Helvetica"/>
          <w:lang w:val="es-ES"/>
        </w:rPr>
        <w:t>Orchestra</w:t>
      </w:r>
      <w:proofErr w:type="spellEnd"/>
      <w:r w:rsidRPr="00B87CD5">
        <w:rPr>
          <w:rFonts w:ascii="Helvetica" w:hAnsi="Helvetica"/>
          <w:lang w:val="es-ES"/>
        </w:rPr>
        <w:t xml:space="preserve"> fundaron el West-Eastern </w:t>
      </w:r>
      <w:proofErr w:type="spellStart"/>
      <w:r w:rsidRPr="00B87CD5">
        <w:rPr>
          <w:rFonts w:ascii="Helvetica" w:hAnsi="Helvetica"/>
          <w:lang w:val="es-ES"/>
        </w:rPr>
        <w:t>Divan</w:t>
      </w:r>
      <w:proofErr w:type="spellEnd"/>
      <w:r w:rsidRPr="00B87CD5">
        <w:rPr>
          <w:rFonts w:ascii="Helvetica" w:hAnsi="Helvetica"/>
          <w:lang w:val="es-ES"/>
        </w:rPr>
        <w:t xml:space="preserve"> Ensemble en 2020 y pudieron completar una gira de 13 conciertos por </w:t>
      </w:r>
      <w:proofErr w:type="gramStart"/>
      <w:r w:rsidR="00C33E71">
        <w:rPr>
          <w:rFonts w:ascii="Helvetica" w:hAnsi="Helvetica"/>
          <w:lang w:val="es-ES"/>
        </w:rPr>
        <w:t>EE.UU</w:t>
      </w:r>
      <w:proofErr w:type="gramEnd"/>
      <w:r w:rsidRPr="00B87CD5">
        <w:rPr>
          <w:rFonts w:ascii="Helvetica" w:hAnsi="Helvetica"/>
          <w:lang w:val="es-ES"/>
        </w:rPr>
        <w:t xml:space="preserve"> poco antes del estallido de la pandemia Covid-19. Entre las últimas actuaciones en solitario de Michael antes </w:t>
      </w:r>
      <w:r w:rsidR="00222083">
        <w:rPr>
          <w:rFonts w:ascii="Helvetica" w:hAnsi="Helvetica"/>
          <w:lang w:val="es-ES"/>
        </w:rPr>
        <w:t>de la pandemia</w:t>
      </w:r>
      <w:r w:rsidRPr="00B87CD5">
        <w:rPr>
          <w:rFonts w:ascii="Helvetica" w:hAnsi="Helvetica"/>
          <w:lang w:val="es-ES"/>
        </w:rPr>
        <w:t xml:space="preserve"> se encuentran las de Alban </w:t>
      </w:r>
      <w:proofErr w:type="spellStart"/>
      <w:r w:rsidRPr="00B87CD5">
        <w:rPr>
          <w:rFonts w:ascii="Helvetica" w:hAnsi="Helvetica"/>
          <w:lang w:val="es-ES"/>
        </w:rPr>
        <w:t>Berg</w:t>
      </w:r>
      <w:proofErr w:type="spellEnd"/>
      <w:r>
        <w:rPr>
          <w:rFonts w:ascii="Helvetica" w:hAnsi="Helvetica"/>
          <w:lang w:val="es-ES"/>
        </w:rPr>
        <w:t xml:space="preserve"> junto a la Royal Liverpool Philharmonic y Robert Treviño</w:t>
      </w:r>
      <w:r w:rsidR="00222083">
        <w:rPr>
          <w:rFonts w:ascii="Helvetica" w:hAnsi="Helvetica"/>
          <w:lang w:val="es-ES"/>
        </w:rPr>
        <w:t xml:space="preserve">, </w:t>
      </w:r>
      <w:r>
        <w:rPr>
          <w:rFonts w:ascii="Helvetica" w:hAnsi="Helvetica"/>
          <w:lang w:val="es-ES"/>
        </w:rPr>
        <w:t xml:space="preserve">así como </w:t>
      </w:r>
      <w:r w:rsidR="00222083">
        <w:rPr>
          <w:rFonts w:ascii="Helvetica" w:hAnsi="Helvetica"/>
          <w:lang w:val="es-ES"/>
        </w:rPr>
        <w:t>el concierto n.1 de Mozart junto a</w:t>
      </w:r>
      <w:r>
        <w:rPr>
          <w:rFonts w:ascii="Helvetica" w:hAnsi="Helvetica"/>
          <w:lang w:val="es-ES"/>
        </w:rPr>
        <w:t xml:space="preserve"> la Filarmónica de Los Ángeles y Gustavo Dudamel. </w:t>
      </w:r>
    </w:p>
    <w:p w14:paraId="69D2C58B" w14:textId="55F14CF9" w:rsidR="00307928" w:rsidRDefault="00307928" w:rsidP="007D6F76">
      <w:pPr>
        <w:pStyle w:val="Poromisin"/>
        <w:jc w:val="both"/>
        <w:rPr>
          <w:rFonts w:ascii="Helvetica" w:hAnsi="Helvetica"/>
          <w:lang w:val="es-ES"/>
        </w:rPr>
      </w:pPr>
    </w:p>
    <w:p w14:paraId="55B596DA" w14:textId="3FFD5AB7" w:rsidR="00447125" w:rsidRDefault="00DC699C">
      <w:pPr>
        <w:pStyle w:val="Poromisin"/>
        <w:jc w:val="both"/>
        <w:rPr>
          <w:rFonts w:ascii="Helvetica" w:hAnsi="Helvetica"/>
          <w:lang w:val="es-ES_tradnl"/>
        </w:rPr>
      </w:pPr>
      <w:r w:rsidRPr="0060611F">
        <w:rPr>
          <w:rFonts w:ascii="Helvetica" w:hAnsi="Helvetica"/>
          <w:lang w:val="es-ES_tradnl"/>
        </w:rPr>
        <w:t xml:space="preserve">Comprometido con el repertorio </w:t>
      </w:r>
      <w:proofErr w:type="spellStart"/>
      <w:r w:rsidRPr="0060611F">
        <w:rPr>
          <w:rFonts w:ascii="Helvetica" w:hAnsi="Helvetica"/>
          <w:lang w:val="es-ES_tradnl"/>
        </w:rPr>
        <w:t>cl</w:t>
      </w:r>
      <w:proofErr w:type="spellEnd"/>
      <w:r w:rsidRPr="0060611F">
        <w:rPr>
          <w:rFonts w:ascii="Helvetica" w:hAnsi="Helvetica"/>
        </w:rPr>
        <w:t>á</w:t>
      </w:r>
      <w:proofErr w:type="spellStart"/>
      <w:r w:rsidRPr="0060611F">
        <w:rPr>
          <w:rFonts w:ascii="Helvetica" w:hAnsi="Helvetica"/>
          <w:lang w:val="es-ES_tradnl"/>
        </w:rPr>
        <w:t>sico</w:t>
      </w:r>
      <w:proofErr w:type="spellEnd"/>
      <w:r w:rsidRPr="0060611F">
        <w:rPr>
          <w:rFonts w:ascii="Helvetica" w:hAnsi="Helvetica"/>
          <w:lang w:val="es-ES_tradnl"/>
        </w:rPr>
        <w:t xml:space="preserve"> y rom</w:t>
      </w:r>
      <w:proofErr w:type="spellStart"/>
      <w:r w:rsidRPr="0060611F">
        <w:rPr>
          <w:rFonts w:ascii="Helvetica" w:hAnsi="Helvetica"/>
        </w:rPr>
        <w:t>ántico</w:t>
      </w:r>
      <w:proofErr w:type="spellEnd"/>
      <w:r w:rsidRPr="0060611F">
        <w:rPr>
          <w:rFonts w:ascii="Helvetica" w:hAnsi="Helvetica"/>
        </w:rPr>
        <w:t xml:space="preserve">, Michael Barenboim está </w:t>
      </w:r>
      <w:r w:rsidRPr="0060611F">
        <w:rPr>
          <w:rFonts w:ascii="Helvetica" w:hAnsi="Helvetica"/>
          <w:lang w:val="es-ES_tradnl"/>
        </w:rPr>
        <w:t>involucrado y es reconocido por sus interpretaciones</w:t>
      </w:r>
      <w:r w:rsidRPr="0060611F">
        <w:rPr>
          <w:rFonts w:ascii="Helvetica" w:hAnsi="Helvetica"/>
        </w:rPr>
        <w:t xml:space="preserve"> de </w:t>
      </w:r>
      <w:proofErr w:type="spellStart"/>
      <w:r w:rsidRPr="0060611F">
        <w:rPr>
          <w:rFonts w:ascii="Helvetica" w:hAnsi="Helvetica"/>
        </w:rPr>
        <w:t>mú</w:t>
      </w:r>
      <w:proofErr w:type="spellEnd"/>
      <w:r w:rsidRPr="0060611F">
        <w:rPr>
          <w:rFonts w:ascii="Helvetica" w:hAnsi="Helvetica"/>
          <w:lang w:val="it-IT"/>
        </w:rPr>
        <w:t xml:space="preserve">sica </w:t>
      </w:r>
      <w:proofErr w:type="spellStart"/>
      <w:r w:rsidRPr="0060611F">
        <w:rPr>
          <w:rFonts w:ascii="Helvetica" w:hAnsi="Helvetica"/>
          <w:lang w:val="it-IT"/>
        </w:rPr>
        <w:t>contempor</w:t>
      </w:r>
      <w:proofErr w:type="spellEnd"/>
      <w:r w:rsidRPr="0060611F">
        <w:rPr>
          <w:rFonts w:ascii="Helvetica" w:hAnsi="Helvetica"/>
        </w:rPr>
        <w:t>á</w:t>
      </w:r>
      <w:r w:rsidRPr="0060611F">
        <w:rPr>
          <w:rFonts w:ascii="Helvetica" w:hAnsi="Helvetica"/>
          <w:lang w:val="es-ES_tradnl"/>
        </w:rPr>
        <w:t xml:space="preserve">nea y el siglo XX. Mantuvo una larga colaboración con el difunto Pierre Boulez. Su segunda grabación en solitario, con obras de </w:t>
      </w:r>
      <w:proofErr w:type="spellStart"/>
      <w:r w:rsidRPr="0060611F">
        <w:rPr>
          <w:rFonts w:ascii="Helvetica" w:hAnsi="Helvetica"/>
          <w:lang w:val="es-ES_tradnl"/>
        </w:rPr>
        <w:t>Sciarrino</w:t>
      </w:r>
      <w:proofErr w:type="spellEnd"/>
      <w:r w:rsidRPr="0060611F">
        <w:rPr>
          <w:rFonts w:ascii="Helvetica" w:hAnsi="Helvetica"/>
          <w:lang w:val="es-ES_tradnl"/>
        </w:rPr>
        <w:t xml:space="preserve">, </w:t>
      </w:r>
      <w:proofErr w:type="spellStart"/>
      <w:r w:rsidRPr="0060611F">
        <w:rPr>
          <w:rFonts w:ascii="Helvetica" w:hAnsi="Helvetica"/>
          <w:lang w:val="es-ES_tradnl"/>
        </w:rPr>
        <w:t>Berio</w:t>
      </w:r>
      <w:proofErr w:type="spellEnd"/>
      <w:r w:rsidRPr="0060611F">
        <w:rPr>
          <w:rFonts w:ascii="Helvetica" w:hAnsi="Helvetica"/>
          <w:lang w:val="es-ES_tradnl"/>
        </w:rPr>
        <w:t xml:space="preserve"> y Paganini, fue </w:t>
      </w:r>
      <w:r w:rsidR="00C33E71">
        <w:rPr>
          <w:rFonts w:ascii="Helvetica" w:hAnsi="Helvetica"/>
          <w:lang w:val="es-ES_tradnl"/>
        </w:rPr>
        <w:t>en</w:t>
      </w:r>
      <w:r w:rsidRPr="0060611F">
        <w:rPr>
          <w:rFonts w:ascii="Helvetica" w:hAnsi="Helvetica"/>
          <w:lang w:val="es-ES_tradnl"/>
        </w:rPr>
        <w:t xml:space="preserve"> 2018 y </w:t>
      </w:r>
      <w:r w:rsidR="00C33E71">
        <w:rPr>
          <w:rFonts w:ascii="Helvetica" w:hAnsi="Helvetica"/>
          <w:lang w:val="es-ES_tradnl"/>
        </w:rPr>
        <w:t xml:space="preserve">fue </w:t>
      </w:r>
      <w:r w:rsidRPr="0060611F">
        <w:rPr>
          <w:rFonts w:ascii="Helvetica" w:hAnsi="Helvetica"/>
          <w:lang w:val="es-ES_tradnl"/>
        </w:rPr>
        <w:t xml:space="preserve">aclamada por los </w:t>
      </w:r>
      <w:proofErr w:type="spellStart"/>
      <w:r w:rsidRPr="0060611F">
        <w:rPr>
          <w:rFonts w:ascii="Helvetica" w:hAnsi="Helvetica"/>
          <w:lang w:val="es-ES_tradnl"/>
        </w:rPr>
        <w:t>cr</w:t>
      </w:r>
      <w:r w:rsidRPr="0060611F">
        <w:rPr>
          <w:rFonts w:ascii="Helvetica" w:hAnsi="Helvetica"/>
        </w:rPr>
        <w:t>íticos</w:t>
      </w:r>
      <w:proofErr w:type="spellEnd"/>
      <w:r w:rsidR="00C33E71">
        <w:rPr>
          <w:rFonts w:ascii="Helvetica" w:hAnsi="Helvetica"/>
        </w:rPr>
        <w:t>.</w:t>
      </w:r>
      <w:r w:rsidRPr="0060611F">
        <w:rPr>
          <w:rFonts w:ascii="Helvetica" w:hAnsi="Helvetica"/>
        </w:rPr>
        <w:t xml:space="preserve"> </w:t>
      </w:r>
      <w:r w:rsidR="00B87CD5">
        <w:rPr>
          <w:rFonts w:ascii="Helvetica" w:hAnsi="Helvetica"/>
          <w:lang w:val="es-ES_tradnl"/>
        </w:rPr>
        <w:t xml:space="preserve">Para Deutsche </w:t>
      </w:r>
      <w:proofErr w:type="spellStart"/>
      <w:r w:rsidR="00B87CD5">
        <w:rPr>
          <w:rFonts w:ascii="Helvetica" w:hAnsi="Helvetica"/>
          <w:lang w:val="es-ES_tradnl"/>
        </w:rPr>
        <w:t>Grammophon</w:t>
      </w:r>
      <w:proofErr w:type="spellEnd"/>
      <w:r w:rsidR="00B87CD5">
        <w:rPr>
          <w:rFonts w:ascii="Helvetica" w:hAnsi="Helvetica"/>
          <w:lang w:val="es-ES_tradnl"/>
        </w:rPr>
        <w:t xml:space="preserve"> ha grabado los cuartetos y </w:t>
      </w:r>
      <w:proofErr w:type="spellStart"/>
      <w:r w:rsidR="00B87CD5">
        <w:rPr>
          <w:rFonts w:ascii="Helvetica" w:hAnsi="Helvetica"/>
          <w:lang w:val="es-ES_tradnl"/>
        </w:rPr>
        <w:t>trios</w:t>
      </w:r>
      <w:proofErr w:type="spellEnd"/>
      <w:r w:rsidR="00B87CD5">
        <w:rPr>
          <w:rFonts w:ascii="Helvetica" w:hAnsi="Helvetica"/>
          <w:lang w:val="es-ES_tradnl"/>
        </w:rPr>
        <w:t xml:space="preserve"> para piano de </w:t>
      </w:r>
      <w:proofErr w:type="gramStart"/>
      <w:r w:rsidR="00B87CD5">
        <w:rPr>
          <w:rFonts w:ascii="Helvetica" w:hAnsi="Helvetica"/>
          <w:lang w:val="es-ES_tradnl"/>
        </w:rPr>
        <w:t>Mozart</w:t>
      </w:r>
      <w:proofErr w:type="gramEnd"/>
      <w:r w:rsidR="00B87CD5">
        <w:rPr>
          <w:rFonts w:ascii="Helvetica" w:hAnsi="Helvetica"/>
          <w:lang w:val="es-ES_tradnl"/>
        </w:rPr>
        <w:t xml:space="preserve"> así como la Integral de los </w:t>
      </w:r>
      <w:r w:rsidR="00C33E71">
        <w:rPr>
          <w:rFonts w:ascii="Helvetica" w:hAnsi="Helvetica"/>
          <w:lang w:val="es-ES_tradnl"/>
        </w:rPr>
        <w:t>tríos</w:t>
      </w:r>
      <w:r w:rsidR="00B87CD5">
        <w:rPr>
          <w:rFonts w:ascii="Helvetica" w:hAnsi="Helvetica"/>
          <w:lang w:val="es-ES_tradnl"/>
        </w:rPr>
        <w:t xml:space="preserve"> con piano de Beethoven junto a </w:t>
      </w:r>
      <w:proofErr w:type="spellStart"/>
      <w:r w:rsidR="00B87CD5">
        <w:rPr>
          <w:rFonts w:ascii="Helvetica" w:hAnsi="Helvetica"/>
          <w:lang w:val="es-ES_tradnl"/>
        </w:rPr>
        <w:t>Kian</w:t>
      </w:r>
      <w:proofErr w:type="spellEnd"/>
      <w:r w:rsidR="00B87CD5">
        <w:rPr>
          <w:rFonts w:ascii="Helvetica" w:hAnsi="Helvetica"/>
          <w:lang w:val="es-ES_tradnl"/>
        </w:rPr>
        <w:t xml:space="preserve"> </w:t>
      </w:r>
      <w:proofErr w:type="spellStart"/>
      <w:r w:rsidR="00B87CD5">
        <w:rPr>
          <w:rFonts w:ascii="Helvetica" w:hAnsi="Helvetica"/>
          <w:lang w:val="es-ES_tradnl"/>
        </w:rPr>
        <w:t>Soltani</w:t>
      </w:r>
      <w:proofErr w:type="spellEnd"/>
      <w:r w:rsidR="00B87CD5">
        <w:rPr>
          <w:rFonts w:ascii="Helvetica" w:hAnsi="Helvetica"/>
          <w:lang w:val="es-ES_tradnl"/>
        </w:rPr>
        <w:t xml:space="preserve"> y Daniel Barenboim. </w:t>
      </w:r>
    </w:p>
    <w:p w14:paraId="3231F73A" w14:textId="77777777" w:rsidR="00B87CD5" w:rsidRPr="00B87CD5" w:rsidRDefault="00B87CD5">
      <w:pPr>
        <w:pStyle w:val="Poromisin"/>
        <w:jc w:val="both"/>
        <w:rPr>
          <w:rFonts w:ascii="Helvetica" w:hAnsi="Helvetica"/>
          <w:lang w:val="es-ES"/>
        </w:rPr>
      </w:pPr>
    </w:p>
    <w:p w14:paraId="45B28A59" w14:textId="18EE28B7" w:rsidR="00736237" w:rsidRPr="0060611F" w:rsidRDefault="00736237" w:rsidP="00736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 w:cs="Calibri"/>
          <w:sz w:val="22"/>
          <w:szCs w:val="22"/>
          <w:bdr w:val="none" w:sz="0" w:space="0" w:color="auto"/>
          <w:lang w:val="es-ES" w:eastAsia="es-ES_tradnl"/>
        </w:rPr>
      </w:pPr>
      <w:r w:rsidRPr="0060611F">
        <w:rPr>
          <w:rFonts w:ascii="Helvetica" w:eastAsia="Times New Roman" w:hAnsi="Helvetica" w:cs="Calibri"/>
          <w:sz w:val="22"/>
          <w:szCs w:val="22"/>
          <w:bdr w:val="none" w:sz="0" w:space="0" w:color="auto"/>
          <w:lang w:val="es-ES" w:eastAsia="es-ES_tradnl"/>
        </w:rPr>
        <w:t>Presentado por primera vez por Ibermúsica en España en 2012   </w:t>
      </w:r>
      <w:proofErr w:type="spellStart"/>
      <w:proofErr w:type="gramStart"/>
      <w:r w:rsidRPr="0060611F">
        <w:rPr>
          <w:rFonts w:ascii="Helvetica" w:eastAsia="Times New Roman" w:hAnsi="Helvetica" w:cs="Calibri"/>
          <w:sz w:val="22"/>
          <w:szCs w:val="22"/>
          <w:bdr w:val="none" w:sz="0" w:space="0" w:color="auto"/>
          <w:lang w:val="es-ES" w:eastAsia="es-ES_tradnl"/>
        </w:rPr>
        <w:t>L.Maazel</w:t>
      </w:r>
      <w:proofErr w:type="spellEnd"/>
      <w:proofErr w:type="gramEnd"/>
      <w:r w:rsidRPr="0060611F">
        <w:rPr>
          <w:rFonts w:ascii="Helvetica" w:eastAsia="Times New Roman" w:hAnsi="Helvetica" w:cs="Calibri"/>
          <w:sz w:val="22"/>
          <w:szCs w:val="22"/>
          <w:bdr w:val="none" w:sz="0" w:space="0" w:color="auto"/>
          <w:lang w:val="es-ES" w:eastAsia="es-ES_tradnl"/>
        </w:rPr>
        <w:t>/</w:t>
      </w:r>
      <w:proofErr w:type="spellStart"/>
      <w:r w:rsidRPr="0060611F">
        <w:rPr>
          <w:rFonts w:ascii="Helvetica" w:eastAsia="Times New Roman" w:hAnsi="Helvetica" w:cs="Calibri"/>
          <w:sz w:val="22"/>
          <w:szCs w:val="22"/>
          <w:bdr w:val="none" w:sz="0" w:space="0" w:color="auto"/>
          <w:lang w:val="es-ES" w:eastAsia="es-ES_tradnl"/>
        </w:rPr>
        <w:t>Münchner</w:t>
      </w:r>
      <w:proofErr w:type="spellEnd"/>
      <w:r w:rsidRPr="0060611F">
        <w:rPr>
          <w:rFonts w:ascii="Helvetica" w:eastAsia="Times New Roman" w:hAnsi="Helvetica" w:cs="Calibri"/>
          <w:sz w:val="22"/>
          <w:szCs w:val="22"/>
          <w:bdr w:val="none" w:sz="0" w:space="0" w:color="auto"/>
          <w:lang w:val="es-ES" w:eastAsia="es-ES_tradnl"/>
        </w:rPr>
        <w:t xml:space="preserve"> </w:t>
      </w:r>
      <w:proofErr w:type="spellStart"/>
      <w:r w:rsidRPr="0060611F">
        <w:rPr>
          <w:rFonts w:ascii="Helvetica" w:eastAsia="Times New Roman" w:hAnsi="Helvetica" w:cs="Calibri"/>
          <w:sz w:val="22"/>
          <w:szCs w:val="22"/>
          <w:bdr w:val="none" w:sz="0" w:space="0" w:color="auto"/>
          <w:lang w:val="es-ES" w:eastAsia="es-ES_tradnl"/>
        </w:rPr>
        <w:t>Philharmoniker</w:t>
      </w:r>
      <w:proofErr w:type="spellEnd"/>
    </w:p>
    <w:p w14:paraId="1338E949" w14:textId="6A1CB94E" w:rsidR="007D6F76" w:rsidRPr="007D6F76" w:rsidRDefault="007D6F76" w:rsidP="00C33E7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  <w:u w:val="single"/>
        </w:rPr>
      </w:pPr>
      <w:r w:rsidRPr="007D6F76">
        <w:rPr>
          <w:sz w:val="20"/>
          <w:szCs w:val="20"/>
          <w:u w:val="single"/>
        </w:rPr>
        <w:t>TEMPORADA 2</w:t>
      </w:r>
      <w:r w:rsidR="00241FD1">
        <w:rPr>
          <w:sz w:val="20"/>
          <w:szCs w:val="20"/>
          <w:u w:val="single"/>
        </w:rPr>
        <w:t>2</w:t>
      </w:r>
      <w:r w:rsidRPr="007D6F76">
        <w:rPr>
          <w:sz w:val="20"/>
          <w:szCs w:val="20"/>
          <w:u w:val="single"/>
        </w:rPr>
        <w:t>.2</w:t>
      </w:r>
      <w:r w:rsidR="00241FD1">
        <w:rPr>
          <w:sz w:val="20"/>
          <w:szCs w:val="20"/>
          <w:u w:val="single"/>
        </w:rPr>
        <w:t>3</w:t>
      </w:r>
    </w:p>
    <w:sectPr w:rsidR="007D6F76" w:rsidRPr="007D6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57C1" w14:textId="77777777" w:rsidR="004D68BD" w:rsidRDefault="004D68BD">
      <w:r>
        <w:separator/>
      </w:r>
    </w:p>
  </w:endnote>
  <w:endnote w:type="continuationSeparator" w:id="0">
    <w:p w14:paraId="4DD4BC91" w14:textId="77777777" w:rsidR="004D68BD" w:rsidRDefault="004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5E17" w14:textId="77777777" w:rsidR="00736237" w:rsidRDefault="007362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4DF5" w14:textId="77777777" w:rsidR="00447125" w:rsidRDefault="004471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11FF" w14:textId="77777777" w:rsidR="00736237" w:rsidRDefault="007362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0BD3" w14:textId="77777777" w:rsidR="004D68BD" w:rsidRDefault="004D68BD">
      <w:r>
        <w:separator/>
      </w:r>
    </w:p>
  </w:footnote>
  <w:footnote w:type="continuationSeparator" w:id="0">
    <w:p w14:paraId="681ACA2D" w14:textId="77777777" w:rsidR="004D68BD" w:rsidRDefault="004D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2C92" w14:textId="77777777" w:rsidR="00736237" w:rsidRDefault="007362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8C75" w14:textId="77777777" w:rsidR="00447125" w:rsidRDefault="004471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44DD" w14:textId="77777777" w:rsidR="00736237" w:rsidRDefault="007362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25"/>
    <w:rsid w:val="00222083"/>
    <w:rsid w:val="00241FD1"/>
    <w:rsid w:val="00307928"/>
    <w:rsid w:val="003F2913"/>
    <w:rsid w:val="00447125"/>
    <w:rsid w:val="004715EE"/>
    <w:rsid w:val="004D68BD"/>
    <w:rsid w:val="004F3D96"/>
    <w:rsid w:val="0060611F"/>
    <w:rsid w:val="00680101"/>
    <w:rsid w:val="00736237"/>
    <w:rsid w:val="00791578"/>
    <w:rsid w:val="007D6F76"/>
    <w:rsid w:val="00B87CD5"/>
    <w:rsid w:val="00C12174"/>
    <w:rsid w:val="00C33E71"/>
    <w:rsid w:val="00CF09DA"/>
    <w:rsid w:val="00DC699C"/>
    <w:rsid w:val="00EC1355"/>
    <w:rsid w:val="00F0232D"/>
    <w:rsid w:val="00F76F83"/>
    <w:rsid w:val="00FC3CA5"/>
    <w:rsid w:val="00FE6E08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8AC9"/>
  <w15:docId w15:val="{C2A16E1E-E183-2441-B96F-8AEAC3A9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362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23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362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237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0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41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1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Ibermusica Ibermusica</cp:lastModifiedBy>
  <cp:revision>12</cp:revision>
  <dcterms:created xsi:type="dcterms:W3CDTF">2021-02-15T08:33:00Z</dcterms:created>
  <dcterms:modified xsi:type="dcterms:W3CDTF">2022-06-30T10:46:00Z</dcterms:modified>
</cp:coreProperties>
</file>