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48CAC" w14:textId="77777777" w:rsidR="004F7FA9" w:rsidRDefault="004F7FA9">
      <w:pPr>
        <w:pStyle w:val="Poromisin"/>
        <w:spacing w:after="240" w:line="480" w:lineRule="atLeast"/>
        <w:jc w:val="both"/>
        <w:rPr>
          <w:rStyle w:val="Ninguno"/>
          <w:rFonts w:ascii="Arial" w:hAnsi="Arial"/>
          <w:b/>
          <w:bCs/>
          <w:sz w:val="25"/>
          <w:szCs w:val="25"/>
          <w:lang w:val="es-ES"/>
        </w:rPr>
      </w:pPr>
      <w:r>
        <w:rPr>
          <w:rFonts w:ascii="Arial" w:hAnsi="Arial"/>
          <w:b/>
          <w:bCs/>
          <w:noProof/>
          <w:sz w:val="25"/>
          <w:szCs w:val="25"/>
          <w:lang w:val="es-ES"/>
        </w:rPr>
        <w:drawing>
          <wp:anchor distT="0" distB="0" distL="114300" distR="114300" simplePos="0" relativeHeight="251658240" behindDoc="1" locked="0" layoutInCell="1" allowOverlap="1" wp14:anchorId="7626ACF4" wp14:editId="44C5F491">
            <wp:simplePos x="0" y="0"/>
            <wp:positionH relativeFrom="column">
              <wp:posOffset>2023110</wp:posOffset>
            </wp:positionH>
            <wp:positionV relativeFrom="paragraph">
              <wp:posOffset>-281940</wp:posOffset>
            </wp:positionV>
            <wp:extent cx="2051050" cy="1400175"/>
            <wp:effectExtent l="0" t="0" r="6350" b="9525"/>
            <wp:wrapTight wrapText="bothSides">
              <wp:wrapPolygon edited="0">
                <wp:start x="9228" y="0"/>
                <wp:lineTo x="8225" y="588"/>
                <wp:lineTo x="6620" y="3527"/>
                <wp:lineTo x="6620" y="6171"/>
                <wp:lineTo x="7222" y="9404"/>
                <wp:lineTo x="0" y="12931"/>
                <wp:lineTo x="0" y="17339"/>
                <wp:lineTo x="6019" y="18808"/>
                <wp:lineTo x="5818" y="19102"/>
                <wp:lineTo x="5617" y="21453"/>
                <wp:lineTo x="15849" y="21453"/>
                <wp:lineTo x="15648" y="19102"/>
                <wp:lineTo x="15448" y="18808"/>
                <wp:lineTo x="21466" y="17339"/>
                <wp:lineTo x="21466" y="13518"/>
                <wp:lineTo x="14043" y="9404"/>
                <wp:lineTo x="15046" y="5584"/>
                <wp:lineTo x="15046" y="3820"/>
                <wp:lineTo x="13241" y="588"/>
                <wp:lineTo x="12238" y="0"/>
                <wp:lineTo x="9228"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musicaArtis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050" cy="1400175"/>
                    </a:xfrm>
                    <a:prstGeom prst="rect">
                      <a:avLst/>
                    </a:prstGeom>
                  </pic:spPr>
                </pic:pic>
              </a:graphicData>
            </a:graphic>
            <wp14:sizeRelH relativeFrom="page">
              <wp14:pctWidth>0</wp14:pctWidth>
            </wp14:sizeRelH>
            <wp14:sizeRelV relativeFrom="page">
              <wp14:pctHeight>0</wp14:pctHeight>
            </wp14:sizeRelV>
          </wp:anchor>
        </w:drawing>
      </w:r>
    </w:p>
    <w:p w14:paraId="22F59A39" w14:textId="77777777" w:rsidR="004F7FA9" w:rsidRDefault="004F7FA9" w:rsidP="00B977F4">
      <w:pPr>
        <w:pStyle w:val="Sinespaciado"/>
        <w:rPr>
          <w:rStyle w:val="Ninguno"/>
          <w:rFonts w:ascii="Arial" w:hAnsi="Arial"/>
          <w:b/>
          <w:bCs/>
          <w:sz w:val="25"/>
          <w:szCs w:val="25"/>
          <w:lang w:val="es-ES"/>
        </w:rPr>
      </w:pPr>
    </w:p>
    <w:p w14:paraId="432A3A39" w14:textId="77777777" w:rsidR="004F7FA9" w:rsidRDefault="004F7FA9" w:rsidP="00B977F4">
      <w:pPr>
        <w:pStyle w:val="Sinespaciado"/>
        <w:rPr>
          <w:rStyle w:val="Ninguno"/>
          <w:rFonts w:ascii="Arial" w:hAnsi="Arial"/>
          <w:b/>
          <w:bCs/>
          <w:sz w:val="25"/>
          <w:szCs w:val="25"/>
          <w:lang w:val="es-ES"/>
        </w:rPr>
      </w:pPr>
    </w:p>
    <w:p w14:paraId="46087B6B" w14:textId="77777777" w:rsidR="00CD123D" w:rsidRDefault="00CD123D" w:rsidP="00B977F4">
      <w:pPr>
        <w:pStyle w:val="Sinespaciado"/>
        <w:rPr>
          <w:rStyle w:val="Ninguno"/>
          <w:rFonts w:ascii="Arial" w:hAnsi="Arial"/>
          <w:b/>
          <w:bCs/>
          <w:sz w:val="28"/>
          <w:szCs w:val="28"/>
          <w:lang w:val="es-ES"/>
        </w:rPr>
      </w:pPr>
    </w:p>
    <w:p w14:paraId="5369639C" w14:textId="77777777" w:rsidR="00B977F4" w:rsidRDefault="00B977F4" w:rsidP="00B977F4">
      <w:pPr>
        <w:pStyle w:val="Sinespaciado"/>
        <w:rPr>
          <w:rFonts w:ascii="ArialUnicodeMS" w:hAnsi="ArialUnicodeMS"/>
          <w:sz w:val="34"/>
          <w:szCs w:val="34"/>
        </w:rPr>
      </w:pPr>
    </w:p>
    <w:p w14:paraId="42865685" w14:textId="02215292" w:rsidR="00B977F4" w:rsidRPr="00B977F4" w:rsidRDefault="00B977F4" w:rsidP="00B977F4">
      <w:pPr>
        <w:pStyle w:val="Sinespaciado"/>
        <w:rPr>
          <w:rFonts w:ascii="ArialUnicodeMS" w:hAnsi="ArialUnicodeMS"/>
          <w:sz w:val="34"/>
          <w:szCs w:val="34"/>
        </w:rPr>
      </w:pPr>
      <w:r w:rsidRPr="00B977F4">
        <w:rPr>
          <w:rFonts w:ascii="ArialUnicodeMS" w:hAnsi="ArialUnicodeMS"/>
          <w:sz w:val="34"/>
          <w:szCs w:val="34"/>
        </w:rPr>
        <w:t>M</w:t>
      </w:r>
      <w:r>
        <w:rPr>
          <w:rFonts w:ascii="ArialUnicodeMS" w:hAnsi="ArialUnicodeMS"/>
          <w:sz w:val="34"/>
          <w:szCs w:val="34"/>
        </w:rPr>
        <w:t>IDORI</w:t>
      </w:r>
      <w:r w:rsidRPr="00B977F4">
        <w:rPr>
          <w:rFonts w:ascii="ArialUnicodeMS" w:hAnsi="ArialUnicodeMS"/>
          <w:sz w:val="34"/>
          <w:szCs w:val="34"/>
        </w:rPr>
        <w:t xml:space="preserve"> </w:t>
      </w:r>
    </w:p>
    <w:p w14:paraId="05CF8F7D" w14:textId="2F253C48" w:rsidR="00B977F4" w:rsidRPr="00B977F4" w:rsidRDefault="00B977F4" w:rsidP="00B977F4">
      <w:pPr>
        <w:pStyle w:val="Sinespaciado"/>
        <w:rPr>
          <w:lang w:eastAsia="es-ES_tradnl"/>
        </w:rPr>
      </w:pPr>
      <w:r w:rsidRPr="00B977F4">
        <w:rPr>
          <w:rFonts w:ascii="ArialUnicodeMS" w:hAnsi="ArialUnicodeMS"/>
        </w:rPr>
        <w:t xml:space="preserve">Violin </w:t>
      </w:r>
    </w:p>
    <w:p w14:paraId="24AAE12C" w14:textId="1D06EB5F"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Midori is a visionary artist, activist and educator who explores and builds connections between music and the human experience and breaks with traditional boundaries, which makes her one of the most outstanding violinists of our time. Her trailblazing performances which exude style, beauty, intimacy and intensity are celebrated worldwide, and in January 2023 she was described as a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tour de force</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by the Boston Globe following her return to the Boston Symphony. </w:t>
      </w:r>
    </w:p>
    <w:p w14:paraId="2D8064CB"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4A8D0C0E" w14:textId="31A78BF3"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In concerts around the world Midori transfixes audiences, bringing together graceful precision and intimate expression. Midori has performed with, among others, the London, Chicago, and San Francisco Symphony Orchestras; the </w:t>
      </w:r>
      <w:proofErr w:type="spellStart"/>
      <w:r w:rsidRPr="002408D7">
        <w:rPr>
          <w:rFonts w:ascii="Helvetica" w:eastAsia="ArialUnicodeMS" w:hAnsi="Helvetica" w:cs="ArialUnicodeMS" w:hint="eastAsia"/>
          <w:bdr w:val="none" w:sz="0" w:space="0" w:color="auto"/>
          <w:lang w:eastAsia="es-ES_tradnl"/>
        </w:rPr>
        <w:t>Sinfonieorchester</w:t>
      </w:r>
      <w:proofErr w:type="spellEnd"/>
      <w:r w:rsidRPr="002408D7">
        <w:rPr>
          <w:rFonts w:ascii="Helvetica" w:eastAsia="ArialUnicodeMS" w:hAnsi="Helvetica" w:cs="ArialUnicodeMS" w:hint="eastAsia"/>
          <w:bdr w:val="none" w:sz="0" w:space="0" w:color="auto"/>
          <w:lang w:eastAsia="es-ES_tradnl"/>
        </w:rPr>
        <w:t xml:space="preserve"> des </w:t>
      </w:r>
      <w:proofErr w:type="spellStart"/>
      <w:r w:rsidRPr="002408D7">
        <w:rPr>
          <w:rFonts w:ascii="Helvetica" w:eastAsia="ArialUnicodeMS" w:hAnsi="Helvetica" w:cs="ArialUnicodeMS" w:hint="eastAsia"/>
          <w:bdr w:val="none" w:sz="0" w:space="0" w:color="auto"/>
          <w:lang w:eastAsia="es-ES_tradnl"/>
        </w:rPr>
        <w:t>Bayerischen</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Rundfunks</w:t>
      </w:r>
      <w:proofErr w:type="spellEnd"/>
      <w:r w:rsidRPr="002408D7">
        <w:rPr>
          <w:rFonts w:ascii="Helvetica" w:eastAsia="ArialUnicodeMS" w:hAnsi="Helvetica" w:cs="ArialUnicodeMS" w:hint="eastAsia"/>
          <w:bdr w:val="none" w:sz="0" w:space="0" w:color="auto"/>
          <w:lang w:eastAsia="es-ES_tradnl"/>
        </w:rPr>
        <w:t xml:space="preserve">; the Berlin and Vienna Philharmonics; the Mahler Chamber Orchestra; and Festival Strings Lucerne. She has collaborated with such outstanding musicians as Claudio </w:t>
      </w:r>
      <w:proofErr w:type="spellStart"/>
      <w:r w:rsidRPr="002408D7">
        <w:rPr>
          <w:rFonts w:ascii="Helvetica" w:eastAsia="ArialUnicodeMS" w:hAnsi="Helvetica" w:cs="ArialUnicodeMS" w:hint="eastAsia"/>
          <w:bdr w:val="none" w:sz="0" w:space="0" w:color="auto"/>
          <w:lang w:eastAsia="es-ES_tradnl"/>
        </w:rPr>
        <w:t>Abbado</w:t>
      </w:r>
      <w:proofErr w:type="spellEnd"/>
      <w:r w:rsidRPr="002408D7">
        <w:rPr>
          <w:rFonts w:ascii="Helvetica" w:eastAsia="ArialUnicodeMS" w:hAnsi="Helvetica" w:cs="ArialUnicodeMS" w:hint="eastAsia"/>
          <w:bdr w:val="none" w:sz="0" w:space="0" w:color="auto"/>
          <w:lang w:eastAsia="es-ES_tradnl"/>
        </w:rPr>
        <w:t xml:space="preserve">, Emanuel Ax, Leonard Bernstein, Jonathan </w:t>
      </w:r>
      <w:proofErr w:type="spellStart"/>
      <w:r w:rsidRPr="002408D7">
        <w:rPr>
          <w:rFonts w:ascii="Helvetica" w:eastAsia="ArialUnicodeMS" w:hAnsi="Helvetica" w:cs="ArialUnicodeMS" w:hint="eastAsia"/>
          <w:bdr w:val="none" w:sz="0" w:space="0" w:color="auto"/>
          <w:lang w:eastAsia="es-ES_tradnl"/>
        </w:rPr>
        <w:t>Biss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Constantinos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Carydis</w:t>
      </w:r>
      <w:proofErr w:type="spellEnd"/>
      <w:r w:rsidRPr="002408D7">
        <w:rPr>
          <w:rFonts w:ascii="Helvetica" w:eastAsia="ArialUnicodeMS" w:hAnsi="Helvetica" w:cs="ArialUnicodeMS" w:hint="eastAsia"/>
          <w:bdr w:val="none" w:sz="0" w:space="0" w:color="auto"/>
          <w:lang w:eastAsia="es-ES_tradnl"/>
        </w:rPr>
        <w:t xml:space="preserve">, Christoph Eschenbach, Daniel Harding, Paavo </w:t>
      </w:r>
      <w:proofErr w:type="spellStart"/>
      <w:r w:rsidRPr="002408D7">
        <w:rPr>
          <w:rFonts w:ascii="Helvetica" w:eastAsia="ArialUnicodeMS" w:hAnsi="Helvetica" w:cs="ArialUnicodeMS" w:hint="eastAsia"/>
          <w:bdr w:val="none" w:sz="0" w:space="0" w:color="auto"/>
          <w:lang w:eastAsia="es-ES_tradnl"/>
        </w:rPr>
        <w:t>Järvi</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Mariss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Jansons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Yo</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Yo</w:t>
      </w:r>
      <w:proofErr w:type="spellEnd"/>
      <w:r w:rsidRPr="002408D7">
        <w:rPr>
          <w:rFonts w:ascii="Helvetica" w:eastAsia="ArialUnicodeMS" w:hAnsi="Helvetica" w:cs="ArialUnicodeMS" w:hint="eastAsia"/>
          <w:bdr w:val="none" w:sz="0" w:space="0" w:color="auto"/>
          <w:lang w:eastAsia="es-ES_tradnl"/>
        </w:rPr>
        <w:t xml:space="preserve"> Ma, Susanna </w:t>
      </w:r>
      <w:proofErr w:type="spellStart"/>
      <w:r w:rsidRPr="002408D7">
        <w:rPr>
          <w:rFonts w:ascii="Helvetica" w:eastAsia="ArialUnicodeMS" w:hAnsi="Helvetica" w:cs="ArialUnicodeMS" w:hint="eastAsia"/>
          <w:bdr w:val="none" w:sz="0" w:space="0" w:color="auto"/>
          <w:lang w:eastAsia="es-ES_tradnl"/>
        </w:rPr>
        <w:t>Mälkki</w:t>
      </w:r>
      <w:proofErr w:type="spellEnd"/>
      <w:r w:rsidRPr="002408D7">
        <w:rPr>
          <w:rFonts w:ascii="Helvetica" w:eastAsia="ArialUnicodeMS" w:hAnsi="Helvetica" w:cs="ArialUnicodeMS" w:hint="eastAsia"/>
          <w:bdr w:val="none" w:sz="0" w:space="0" w:color="auto"/>
          <w:lang w:eastAsia="es-ES_tradnl"/>
        </w:rPr>
        <w:t xml:space="preserve">, Joana </w:t>
      </w:r>
      <w:proofErr w:type="spellStart"/>
      <w:r w:rsidRPr="002408D7">
        <w:rPr>
          <w:rFonts w:ascii="Helvetica" w:eastAsia="ArialUnicodeMS" w:hAnsi="Helvetica" w:cs="ArialUnicodeMS" w:hint="eastAsia"/>
          <w:bdr w:val="none" w:sz="0" w:space="0" w:color="auto"/>
          <w:lang w:eastAsia="es-ES_tradnl"/>
        </w:rPr>
        <w:t>Mallwitz</w:t>
      </w:r>
      <w:proofErr w:type="spellEnd"/>
      <w:r w:rsidRPr="002408D7">
        <w:rPr>
          <w:rFonts w:ascii="Helvetica" w:eastAsia="ArialUnicodeMS" w:hAnsi="Helvetica" w:cs="ArialUnicodeMS" w:hint="eastAsia"/>
          <w:bdr w:val="none" w:sz="0" w:space="0" w:color="auto"/>
          <w:lang w:eastAsia="es-ES_tradnl"/>
        </w:rPr>
        <w:t xml:space="preserve">, Antonello </w:t>
      </w:r>
      <w:proofErr w:type="spellStart"/>
      <w:r w:rsidRPr="002408D7">
        <w:rPr>
          <w:rFonts w:ascii="Helvetica" w:eastAsia="ArialUnicodeMS" w:hAnsi="Helvetica" w:cs="ArialUnicodeMS" w:hint="eastAsia"/>
          <w:bdr w:val="none" w:sz="0" w:space="0" w:color="auto"/>
          <w:lang w:eastAsia="es-ES_tradnl"/>
        </w:rPr>
        <w:t>Manacorda</w:t>
      </w:r>
      <w:proofErr w:type="spellEnd"/>
      <w:r w:rsidRPr="002408D7">
        <w:rPr>
          <w:rFonts w:ascii="Helvetica" w:eastAsia="ArialUnicodeMS" w:hAnsi="Helvetica" w:cs="ArialUnicodeMS" w:hint="eastAsia"/>
          <w:bdr w:val="none" w:sz="0" w:space="0" w:color="auto"/>
          <w:lang w:eastAsia="es-ES_tradnl"/>
        </w:rPr>
        <w:t xml:space="preserve">, Zubin Mehta, Donald </w:t>
      </w:r>
      <w:proofErr w:type="spellStart"/>
      <w:r w:rsidRPr="002408D7">
        <w:rPr>
          <w:rFonts w:ascii="Helvetica" w:eastAsia="ArialUnicodeMS" w:hAnsi="Helvetica" w:cs="ArialUnicodeMS" w:hint="eastAsia"/>
          <w:bdr w:val="none" w:sz="0" w:space="0" w:color="auto"/>
          <w:lang w:eastAsia="es-ES_tradnl"/>
        </w:rPr>
        <w:t>Runnicles</w:t>
      </w:r>
      <w:proofErr w:type="spellEnd"/>
      <w:r w:rsidRPr="002408D7">
        <w:rPr>
          <w:rFonts w:ascii="Helvetica" w:eastAsia="ArialUnicodeMS" w:hAnsi="Helvetica" w:cs="ArialUnicodeMS" w:hint="eastAsia"/>
          <w:bdr w:val="none" w:sz="0" w:space="0" w:color="auto"/>
          <w:lang w:eastAsia="es-ES_tradnl"/>
        </w:rPr>
        <w:t xml:space="preserve">, Jean-Yves Thibaudet, and Omer Meir </w:t>
      </w:r>
      <w:proofErr w:type="spellStart"/>
      <w:r w:rsidRPr="002408D7">
        <w:rPr>
          <w:rFonts w:ascii="Helvetica" w:eastAsia="ArialUnicodeMS" w:hAnsi="Helvetica" w:cs="ArialUnicodeMS" w:hint="eastAsia"/>
          <w:bdr w:val="none" w:sz="0" w:space="0" w:color="auto"/>
          <w:lang w:eastAsia="es-ES_tradnl"/>
        </w:rPr>
        <w:t>Wellber</w:t>
      </w:r>
      <w:proofErr w:type="spellEnd"/>
      <w:r w:rsidRPr="002408D7">
        <w:rPr>
          <w:rFonts w:ascii="Helvetica" w:eastAsia="ArialUnicodeMS" w:hAnsi="Helvetica" w:cs="ArialUnicodeMS" w:hint="eastAsia"/>
          <w:bdr w:val="none" w:sz="0" w:space="0" w:color="auto"/>
          <w:lang w:eastAsia="es-ES_tradnl"/>
        </w:rPr>
        <w:t xml:space="preserve">. </w:t>
      </w:r>
    </w:p>
    <w:p w14:paraId="03B0B8B5"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20146255" w14:textId="2DAA998C"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Last season, Midori marked the 40th anniversary of her professional debut with the release of a landmark recording of Beethoven sonatas performed with Jean-Yves Thibaudet (Warner Classics). She appeared in Residency at Suntory Hall, performing violin concertos by Beethoven and </w:t>
      </w:r>
      <w:proofErr w:type="spellStart"/>
      <w:r w:rsidRPr="002408D7">
        <w:rPr>
          <w:rFonts w:ascii="Helvetica" w:eastAsia="ArialUnicodeMS" w:hAnsi="Helvetica" w:cs="ArialUnicodeMS" w:hint="eastAsia"/>
          <w:bdr w:val="none" w:sz="0" w:space="0" w:color="auto"/>
          <w:lang w:eastAsia="es-ES_tradnl"/>
        </w:rPr>
        <w:t>Glanert</w:t>
      </w:r>
      <w:proofErr w:type="spellEnd"/>
      <w:r w:rsidRPr="002408D7">
        <w:rPr>
          <w:rFonts w:ascii="Helvetica" w:eastAsia="ArialUnicodeMS" w:hAnsi="Helvetica" w:cs="ArialUnicodeMS" w:hint="eastAsia"/>
          <w:bdr w:val="none" w:sz="0" w:space="0" w:color="auto"/>
          <w:lang w:eastAsia="es-ES_tradnl"/>
        </w:rPr>
        <w:t xml:space="preserve"> under Ryan Bancroft as well recitals by Bach and Beethoven. Another highlight of the anniversary season is a project that combines two lifelong passions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the music of Bach and newly commissioned music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in a solo recital tour featuring Bach</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six sonatas and partitas for solo violin alongside works by contemporary composers; the tour included a return to Carnegie Hall. </w:t>
      </w:r>
    </w:p>
    <w:p w14:paraId="04D166A1"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490D2A46" w14:textId="705AEF00"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The 23/24 season will include major tours around the US and Europe with the Festival Strings Lucerne as well as returns to the WDR Symphony Orchestra under </w:t>
      </w:r>
      <w:proofErr w:type="spellStart"/>
      <w:r w:rsidRPr="002408D7">
        <w:rPr>
          <w:rFonts w:ascii="Helvetica" w:eastAsia="ArialUnicodeMS" w:hAnsi="Helvetica" w:cs="ArialUnicodeMS" w:hint="eastAsia"/>
          <w:bdr w:val="none" w:sz="0" w:space="0" w:color="auto"/>
          <w:lang w:eastAsia="es-ES_tradnl"/>
        </w:rPr>
        <w:t>Constantinos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Carydis</w:t>
      </w:r>
      <w:proofErr w:type="spellEnd"/>
      <w:r w:rsidRPr="002408D7">
        <w:rPr>
          <w:rFonts w:ascii="Helvetica" w:eastAsia="ArialUnicodeMS" w:hAnsi="Helvetica" w:cs="ArialUnicodeMS" w:hint="eastAsia"/>
          <w:bdr w:val="none" w:sz="0" w:space="0" w:color="auto"/>
          <w:lang w:eastAsia="es-ES_tradnl"/>
        </w:rPr>
        <w:t xml:space="preserve">, NDR </w:t>
      </w:r>
      <w:proofErr w:type="spellStart"/>
      <w:r w:rsidRPr="002408D7">
        <w:rPr>
          <w:rFonts w:ascii="Helvetica" w:eastAsia="ArialUnicodeMS" w:hAnsi="Helvetica" w:cs="ArialUnicodeMS" w:hint="eastAsia"/>
          <w:bdr w:val="none" w:sz="0" w:space="0" w:color="auto"/>
          <w:lang w:eastAsia="es-ES_tradnl"/>
        </w:rPr>
        <w:t>Radiophilharmonie</w:t>
      </w:r>
      <w:proofErr w:type="spellEnd"/>
      <w:r w:rsidRPr="002408D7">
        <w:rPr>
          <w:rFonts w:ascii="Helvetica" w:eastAsia="ArialUnicodeMS" w:hAnsi="Helvetica" w:cs="ArialUnicodeMS" w:hint="eastAsia"/>
          <w:bdr w:val="none" w:sz="0" w:space="0" w:color="auto"/>
          <w:lang w:eastAsia="es-ES_tradnl"/>
        </w:rPr>
        <w:t xml:space="preserve"> under Andrew </w:t>
      </w:r>
      <w:proofErr w:type="spellStart"/>
      <w:r w:rsidRPr="002408D7">
        <w:rPr>
          <w:rFonts w:ascii="Helvetica" w:eastAsia="ArialUnicodeMS" w:hAnsi="Helvetica" w:cs="ArialUnicodeMS" w:hint="eastAsia"/>
          <w:bdr w:val="none" w:sz="0" w:space="0" w:color="auto"/>
          <w:lang w:eastAsia="es-ES_tradnl"/>
        </w:rPr>
        <w:t>Manze</w:t>
      </w:r>
      <w:proofErr w:type="spellEnd"/>
      <w:r w:rsidRPr="002408D7">
        <w:rPr>
          <w:rFonts w:ascii="Helvetica" w:eastAsia="ArialUnicodeMS" w:hAnsi="Helvetica" w:cs="ArialUnicodeMS" w:hint="eastAsia"/>
          <w:bdr w:val="none" w:sz="0" w:space="0" w:color="auto"/>
          <w:lang w:eastAsia="es-ES_tradnl"/>
        </w:rPr>
        <w:t xml:space="preserve"> and Antwerp Symphony Orchestra at the Concertgebouw under Elim Chan, among others, where she will play concerti by Bach, </w:t>
      </w:r>
      <w:proofErr w:type="spellStart"/>
      <w:r w:rsidRPr="002408D7">
        <w:rPr>
          <w:rFonts w:ascii="Helvetica" w:eastAsia="ArialUnicodeMS" w:hAnsi="Helvetica" w:cs="ArialUnicodeMS" w:hint="eastAsia"/>
          <w:bdr w:val="none" w:sz="0" w:space="0" w:color="auto"/>
          <w:lang w:eastAsia="es-ES_tradnl"/>
        </w:rPr>
        <w:t>Bartók</w:t>
      </w:r>
      <w:proofErr w:type="spellEnd"/>
      <w:r w:rsidRPr="002408D7">
        <w:rPr>
          <w:rFonts w:ascii="Helvetica" w:eastAsia="ArialUnicodeMS" w:hAnsi="Helvetica" w:cs="ArialUnicodeMS" w:hint="eastAsia"/>
          <w:bdr w:val="none" w:sz="0" w:space="0" w:color="auto"/>
          <w:lang w:eastAsia="es-ES_tradnl"/>
        </w:rPr>
        <w:t xml:space="preserve">, Beethoven, Berg, Bernstein, </w:t>
      </w:r>
      <w:proofErr w:type="spellStart"/>
      <w:r w:rsidRPr="002408D7">
        <w:rPr>
          <w:rFonts w:ascii="Helvetica" w:eastAsia="ArialUnicodeMS" w:hAnsi="Helvetica" w:cs="ArialUnicodeMS" w:hint="eastAsia"/>
          <w:bdr w:val="none" w:sz="0" w:space="0" w:color="auto"/>
          <w:lang w:eastAsia="es-ES_tradnl"/>
        </w:rPr>
        <w:t>Dvořák</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Glanert</w:t>
      </w:r>
      <w:proofErr w:type="spellEnd"/>
      <w:r w:rsidRPr="002408D7">
        <w:rPr>
          <w:rFonts w:ascii="Helvetica" w:eastAsia="ArialUnicodeMS" w:hAnsi="Helvetica" w:cs="ArialUnicodeMS" w:hint="eastAsia"/>
          <w:bdr w:val="none" w:sz="0" w:space="0" w:color="auto"/>
          <w:lang w:eastAsia="es-ES_tradnl"/>
        </w:rPr>
        <w:t xml:space="preserve"> and Schumann. </w:t>
      </w:r>
    </w:p>
    <w:p w14:paraId="6B8FBBE6"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53C812BF" w14:textId="18F020C9"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Midori</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 diverse discography includes the 2020 recording with the Festival Strings Lucerne of Beethoven</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Violin Concerto and two Romances on Warner Classics; recordings on Sony Classical, </w:t>
      </w:r>
      <w:proofErr w:type="spellStart"/>
      <w:r w:rsidRPr="002408D7">
        <w:rPr>
          <w:rFonts w:ascii="Helvetica" w:eastAsia="ArialUnicodeMS" w:hAnsi="Helvetica" w:cs="ArialUnicodeMS" w:hint="eastAsia"/>
          <w:bdr w:val="none" w:sz="0" w:space="0" w:color="auto"/>
          <w:lang w:eastAsia="es-ES_tradnl"/>
        </w:rPr>
        <w:t>Ondine</w:t>
      </w:r>
      <w:proofErr w:type="spellEnd"/>
      <w:r w:rsidRPr="002408D7">
        <w:rPr>
          <w:rFonts w:ascii="Helvetica" w:eastAsia="ArialUnicodeMS" w:hAnsi="Helvetica" w:cs="ArialUnicodeMS" w:hint="eastAsia"/>
          <w:bdr w:val="none" w:sz="0" w:space="0" w:color="auto"/>
          <w:lang w:eastAsia="es-ES_tradnl"/>
        </w:rPr>
        <w:t xml:space="preserve"> and Onyx include the music of Bloch, </w:t>
      </w:r>
      <w:proofErr w:type="spellStart"/>
      <w:r w:rsidRPr="002408D7">
        <w:rPr>
          <w:rFonts w:ascii="Helvetica" w:eastAsia="ArialUnicodeMS" w:hAnsi="Helvetica" w:cs="ArialUnicodeMS" w:hint="eastAsia"/>
          <w:bdr w:val="none" w:sz="0" w:space="0" w:color="auto"/>
          <w:lang w:eastAsia="es-ES_tradnl"/>
        </w:rPr>
        <w:t>Janáček</w:t>
      </w:r>
      <w:proofErr w:type="spellEnd"/>
      <w:r w:rsidRPr="002408D7">
        <w:rPr>
          <w:rFonts w:ascii="Helvetica" w:eastAsia="ArialUnicodeMS" w:hAnsi="Helvetica" w:cs="ArialUnicodeMS" w:hint="eastAsia"/>
          <w:bdr w:val="none" w:sz="0" w:space="0" w:color="auto"/>
          <w:lang w:eastAsia="es-ES_tradnl"/>
        </w:rPr>
        <w:t xml:space="preserve"> and Shostakovich and a Grammy Award-winning recording of Hindemith</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 Violin Concerto with Christoph Eschenbach conducting the NDR Symphony Orchestra as well as Bach</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Sonatas and Partitas for Solo Violin filmed at </w:t>
      </w:r>
      <w:proofErr w:type="spellStart"/>
      <w:r w:rsidRPr="002408D7">
        <w:rPr>
          <w:rFonts w:ascii="Helvetica" w:eastAsia="ArialUnicodeMS" w:hAnsi="Helvetica" w:cs="ArialUnicodeMS" w:hint="eastAsia"/>
          <w:bdr w:val="none" w:sz="0" w:space="0" w:color="auto"/>
          <w:lang w:eastAsia="es-ES_tradnl"/>
        </w:rPr>
        <w:t>Köthen</w:t>
      </w:r>
      <w:proofErr w:type="spellEnd"/>
      <w:r w:rsidRPr="002408D7">
        <w:rPr>
          <w:rFonts w:ascii="Helvetica" w:eastAsia="ArialUnicodeMS" w:hAnsi="Helvetica" w:cs="ArialUnicodeMS" w:hint="eastAsia"/>
          <w:bdr w:val="none" w:sz="0" w:space="0" w:color="auto"/>
          <w:lang w:eastAsia="es-ES_tradnl"/>
        </w:rPr>
        <w:t xml:space="preserve"> Castle for Accentus. </w:t>
      </w:r>
    </w:p>
    <w:p w14:paraId="4F266C6D"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3D83FDC2" w14:textId="101A6E4A"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As someone deeply committed to furthering humanitarian and educational goals, she has founded several non-profit organizations, and last season, she was able to offer programs in person for the first time in two years. Midori &amp; Friends, celebrating its 30th year of service this season, provides music programs for New York City youth and communities, and MUSIC SHARING, a Japan-based </w:t>
      </w:r>
      <w:r w:rsidRPr="002408D7">
        <w:rPr>
          <w:rFonts w:ascii="Helvetica" w:eastAsia="ArialUnicodeMS" w:hAnsi="Helvetica" w:cs="ArialUnicodeMS" w:hint="eastAsia"/>
          <w:bdr w:val="none" w:sz="0" w:space="0" w:color="auto"/>
          <w:lang w:eastAsia="es-ES_tradnl"/>
        </w:rPr>
        <w:lastRenderedPageBreak/>
        <w:t xml:space="preserve">foundation, brings both western classical and Japanese music traditions to children and adults in Japan and throughout Asia by presenting programs in schools, institutions, and hospitals. For her Orchestra Residencies Program (ORP), Midori commissioned composer Derek </w:t>
      </w:r>
      <w:proofErr w:type="spellStart"/>
      <w:r w:rsidRPr="002408D7">
        <w:rPr>
          <w:rFonts w:ascii="Helvetica" w:eastAsia="ArialUnicodeMS" w:hAnsi="Helvetica" w:cs="ArialUnicodeMS" w:hint="eastAsia"/>
          <w:bdr w:val="none" w:sz="0" w:space="0" w:color="auto"/>
          <w:lang w:eastAsia="es-ES_tradnl"/>
        </w:rPr>
        <w:t>Bermel</w:t>
      </w:r>
      <w:proofErr w:type="spellEnd"/>
      <w:r w:rsidRPr="002408D7">
        <w:rPr>
          <w:rFonts w:ascii="Helvetica" w:eastAsia="ArialUnicodeMS" w:hAnsi="Helvetica" w:cs="ArialUnicodeMS" w:hint="eastAsia"/>
          <w:bdr w:val="none" w:sz="0" w:space="0" w:color="auto"/>
          <w:lang w:eastAsia="es-ES_tradnl"/>
        </w:rPr>
        <w:t xml:space="preserve"> to write a new piece,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Spring Cadenzas,</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which was premiered (mostly virtually) by student orchestras in 2021 and continues to be performed by ORP participants. Through Partners in Performance (</w:t>
      </w:r>
      <w:proofErr w:type="spellStart"/>
      <w:r w:rsidRPr="002408D7">
        <w:rPr>
          <w:rFonts w:ascii="Helvetica" w:eastAsia="ArialUnicodeMS" w:hAnsi="Helvetica" w:cs="ArialUnicodeMS" w:hint="eastAsia"/>
          <w:bdr w:val="none" w:sz="0" w:space="0" w:color="auto"/>
          <w:lang w:eastAsia="es-ES_tradnl"/>
        </w:rPr>
        <w:t>PiP</w:t>
      </w:r>
      <w:proofErr w:type="spellEnd"/>
      <w:r w:rsidRPr="002408D7">
        <w:rPr>
          <w:rFonts w:ascii="Helvetica" w:eastAsia="ArialUnicodeMS" w:hAnsi="Helvetica" w:cs="ArialUnicodeMS" w:hint="eastAsia"/>
          <w:bdr w:val="none" w:sz="0" w:space="0" w:color="auto"/>
          <w:lang w:eastAsia="es-ES_tradnl"/>
        </w:rPr>
        <w:t>), Midori co-presents chamber music concerts around the U.S., focusing on smaller communities that are outside the radius of major urban centers and have limited resources. In 2022, Midori appeared in Carnegie Hall</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benefit Concert for Ukraine. </w:t>
      </w:r>
    </w:p>
    <w:p w14:paraId="6105B471"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0BAAC330" w14:textId="32E84FA8"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In recognition of her work as an artist and humanitarian, she serves as a United Nations Messenger of Peace. She participated in a panel discussion, hosted by The Peace Studio, about what music can teach us about peaceful communication, alongside Joyce DiDonato and Wynton Marsalis; she delivered the Kim and Judy Davis Dean</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 Lecture in the Humanities at the Harvard Radcliffe Institute (about non- profit leadership and volunteering); and she was awarded the Asian Cultural Council</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John D. Rockefeller 3rd Award for her contributions to the field of arts and cultural exchange. In 2022, Midori was also awarded the Brahms Prize by the Schleswig- Holstein Brahms Society. In recognition of her lifetime of contributions to American culture, Midori is a recipient of the Kennedy Center Honors and was celebrated by </w:t>
      </w:r>
      <w:proofErr w:type="spellStart"/>
      <w:r w:rsidRPr="002408D7">
        <w:rPr>
          <w:rFonts w:ascii="Helvetica" w:eastAsia="ArialUnicodeMS" w:hAnsi="Helvetica" w:cs="ArialUnicodeMS" w:hint="eastAsia"/>
          <w:bdr w:val="none" w:sz="0" w:space="0" w:color="auto"/>
          <w:lang w:eastAsia="es-ES_tradnl"/>
        </w:rPr>
        <w:t>Yo</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Yo</w:t>
      </w:r>
      <w:proofErr w:type="spellEnd"/>
      <w:r w:rsidRPr="002408D7">
        <w:rPr>
          <w:rFonts w:ascii="Helvetica" w:eastAsia="ArialUnicodeMS" w:hAnsi="Helvetica" w:cs="ArialUnicodeMS" w:hint="eastAsia"/>
          <w:bdr w:val="none" w:sz="0" w:space="0" w:color="auto"/>
          <w:lang w:eastAsia="es-ES_tradnl"/>
        </w:rPr>
        <w:t xml:space="preserve"> Ma, Bette Midler and John Lithgow, among others, during the May 2021 Honors ceremonies in Washington, DC. </w:t>
      </w:r>
    </w:p>
    <w:p w14:paraId="1544BC7F"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310EB565" w14:textId="09000D29"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Midori was born in Osaka in 1971 and began her violin studies with her mother, Setsu </w:t>
      </w:r>
      <w:proofErr w:type="spellStart"/>
      <w:r w:rsidRPr="002408D7">
        <w:rPr>
          <w:rFonts w:ascii="Helvetica" w:eastAsia="ArialUnicodeMS" w:hAnsi="Helvetica" w:cs="ArialUnicodeMS" w:hint="eastAsia"/>
          <w:bdr w:val="none" w:sz="0" w:space="0" w:color="auto"/>
          <w:lang w:eastAsia="es-ES_tradnl"/>
        </w:rPr>
        <w:t>Goto</w:t>
      </w:r>
      <w:proofErr w:type="spellEnd"/>
      <w:r w:rsidRPr="002408D7">
        <w:rPr>
          <w:rFonts w:ascii="Helvetica" w:eastAsia="ArialUnicodeMS" w:hAnsi="Helvetica" w:cs="ArialUnicodeMS" w:hint="eastAsia"/>
          <w:bdr w:val="none" w:sz="0" w:space="0" w:color="auto"/>
          <w:lang w:eastAsia="es-ES_tradnl"/>
        </w:rPr>
        <w:t>, at an early age. In 1982, conductor Zubin Mehta invited the then 11-year-old Midori to perform with the New York Philharmonic in the orchestra</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 annual New Year</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s Eve concert, where the foundation was laid for her following career. Midori is the Dorothy Richard Starling Chair in Violin Studies at the Curtis Institute of Music in Philadelphia and is a Distinguished Visiting Artist at the Peabody Institute of the Johns Hopkins University. Midori is the newly appointed Artistic Director of Ravinia Steans Music Institute</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s Piano &amp; Strings program, and will oversee the program beginning in summer 2024. </w:t>
      </w:r>
    </w:p>
    <w:p w14:paraId="62059A23" w14:textId="77777777" w:rsidR="002408D7" w:rsidRP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1C51BCEF" w14:textId="0BF70C0E"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r w:rsidRPr="002408D7">
        <w:rPr>
          <w:rFonts w:ascii="Helvetica" w:eastAsia="ArialUnicodeMS" w:hAnsi="Helvetica" w:cs="ArialUnicodeMS" w:hint="eastAsia"/>
          <w:bdr w:val="none" w:sz="0" w:space="0" w:color="auto"/>
          <w:lang w:eastAsia="es-ES_tradnl"/>
        </w:rPr>
        <w:t xml:space="preserve">Midori plays the 1734 </w:t>
      </w:r>
      <w:proofErr w:type="spellStart"/>
      <w:r w:rsidRPr="002408D7">
        <w:rPr>
          <w:rFonts w:ascii="Helvetica" w:eastAsia="ArialUnicodeMS" w:hAnsi="Helvetica" w:cs="ArialUnicodeMS" w:hint="eastAsia"/>
          <w:bdr w:val="none" w:sz="0" w:space="0" w:color="auto"/>
          <w:lang w:eastAsia="es-ES_tradnl"/>
        </w:rPr>
        <w:t>Guarnerius</w:t>
      </w:r>
      <w:proofErr w:type="spellEnd"/>
      <w:r w:rsidRPr="002408D7">
        <w:rPr>
          <w:rFonts w:ascii="Helvetica" w:eastAsia="ArialUnicodeMS" w:hAnsi="Helvetica" w:cs="ArialUnicodeMS" w:hint="eastAsia"/>
          <w:bdr w:val="none" w:sz="0" w:space="0" w:color="auto"/>
          <w:lang w:eastAsia="es-ES_tradnl"/>
        </w:rPr>
        <w:t xml:space="preserve"> del </w:t>
      </w:r>
      <w:proofErr w:type="spellStart"/>
      <w:r w:rsidRPr="002408D7">
        <w:rPr>
          <w:rFonts w:ascii="Helvetica" w:eastAsia="ArialUnicodeMS" w:hAnsi="Helvetica" w:cs="ArialUnicodeMS" w:hint="eastAsia"/>
          <w:bdr w:val="none" w:sz="0" w:space="0" w:color="auto"/>
          <w:lang w:eastAsia="es-ES_tradnl"/>
        </w:rPr>
        <w:t>Gesu</w:t>
      </w:r>
      <w:proofErr w:type="spellEnd"/>
      <w:r w:rsidRPr="002408D7">
        <w:rPr>
          <w:rFonts w:ascii="Helvetica" w:eastAsia="ArialUnicodeMS" w:hAnsi="Helvetica" w:cs="ArialUnicodeMS" w:hint="eastAsia"/>
          <w:bdr w:val="none" w:sz="0" w:space="0" w:color="auto"/>
          <w:lang w:eastAsia="es-ES_tradnl"/>
        </w:rPr>
        <w:t xml:space="preserve">̀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ex-Huberman</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She uses four bows </w:t>
      </w:r>
      <w:r w:rsidRPr="002408D7">
        <w:rPr>
          <w:rFonts w:ascii="Helvetica" w:eastAsia="ArialUnicodeMS" w:hAnsi="Helvetica" w:cs="ArialUnicodeMS" w:hint="eastAsia"/>
          <w:bdr w:val="none" w:sz="0" w:space="0" w:color="auto"/>
          <w:lang w:eastAsia="es-ES_tradnl"/>
        </w:rPr>
        <w:t>–</w:t>
      </w:r>
      <w:r w:rsidRPr="002408D7">
        <w:rPr>
          <w:rFonts w:ascii="Helvetica" w:eastAsia="ArialUnicodeMS" w:hAnsi="Helvetica" w:cs="ArialUnicodeMS" w:hint="eastAsia"/>
          <w:bdr w:val="none" w:sz="0" w:space="0" w:color="auto"/>
          <w:lang w:eastAsia="es-ES_tradnl"/>
        </w:rPr>
        <w:t xml:space="preserve"> two by Dominique </w:t>
      </w:r>
      <w:proofErr w:type="spellStart"/>
      <w:r w:rsidRPr="002408D7">
        <w:rPr>
          <w:rFonts w:ascii="Helvetica" w:eastAsia="ArialUnicodeMS" w:hAnsi="Helvetica" w:cs="ArialUnicodeMS" w:hint="eastAsia"/>
          <w:bdr w:val="none" w:sz="0" w:space="0" w:color="auto"/>
          <w:lang w:eastAsia="es-ES_tradnl"/>
        </w:rPr>
        <w:t>Peccatte</w:t>
      </w:r>
      <w:proofErr w:type="spellEnd"/>
      <w:r w:rsidRPr="002408D7">
        <w:rPr>
          <w:rFonts w:ascii="Helvetica" w:eastAsia="ArialUnicodeMS" w:hAnsi="Helvetica" w:cs="ArialUnicodeMS" w:hint="eastAsia"/>
          <w:bdr w:val="none" w:sz="0" w:space="0" w:color="auto"/>
          <w:lang w:eastAsia="es-ES_tradnl"/>
        </w:rPr>
        <w:t xml:space="preserve">, one by </w:t>
      </w:r>
      <w:proofErr w:type="spellStart"/>
      <w:r w:rsidRPr="002408D7">
        <w:rPr>
          <w:rFonts w:ascii="Helvetica" w:eastAsia="ArialUnicodeMS" w:hAnsi="Helvetica" w:cs="ArialUnicodeMS" w:hint="eastAsia"/>
          <w:bdr w:val="none" w:sz="0" w:space="0" w:color="auto"/>
          <w:lang w:eastAsia="es-ES_tradnl"/>
        </w:rPr>
        <w:t>François</w:t>
      </w:r>
      <w:proofErr w:type="spellEnd"/>
      <w:r w:rsidRPr="002408D7">
        <w:rPr>
          <w:rFonts w:ascii="Helvetica" w:eastAsia="ArialUnicodeMS" w:hAnsi="Helvetica" w:cs="ArialUnicodeMS" w:hint="eastAsia"/>
          <w:bdr w:val="none" w:sz="0" w:space="0" w:color="auto"/>
          <w:lang w:eastAsia="es-ES_tradnl"/>
        </w:rPr>
        <w:t xml:space="preserve"> </w:t>
      </w:r>
      <w:proofErr w:type="spellStart"/>
      <w:r w:rsidRPr="002408D7">
        <w:rPr>
          <w:rFonts w:ascii="Helvetica" w:eastAsia="ArialUnicodeMS" w:hAnsi="Helvetica" w:cs="ArialUnicodeMS" w:hint="eastAsia"/>
          <w:bdr w:val="none" w:sz="0" w:space="0" w:color="auto"/>
          <w:lang w:eastAsia="es-ES_tradnl"/>
        </w:rPr>
        <w:t>Peccatte</w:t>
      </w:r>
      <w:proofErr w:type="spellEnd"/>
      <w:r w:rsidRPr="002408D7">
        <w:rPr>
          <w:rFonts w:ascii="Helvetica" w:eastAsia="ArialUnicodeMS" w:hAnsi="Helvetica" w:cs="ArialUnicodeMS" w:hint="eastAsia"/>
          <w:bdr w:val="none" w:sz="0" w:space="0" w:color="auto"/>
          <w:lang w:eastAsia="es-ES_tradnl"/>
        </w:rPr>
        <w:t xml:space="preserve"> and one by Paul </w:t>
      </w:r>
      <w:proofErr w:type="spellStart"/>
      <w:r w:rsidRPr="002408D7">
        <w:rPr>
          <w:rFonts w:ascii="Helvetica" w:eastAsia="ArialUnicodeMS" w:hAnsi="Helvetica" w:cs="ArialUnicodeMS" w:hint="eastAsia"/>
          <w:bdr w:val="none" w:sz="0" w:space="0" w:color="auto"/>
          <w:lang w:eastAsia="es-ES_tradnl"/>
        </w:rPr>
        <w:t>Siefried</w:t>
      </w:r>
      <w:proofErr w:type="spellEnd"/>
      <w:r w:rsidRPr="002408D7">
        <w:rPr>
          <w:rFonts w:ascii="Helvetica" w:eastAsia="ArialUnicodeMS" w:hAnsi="Helvetica" w:cs="ArialUnicodeMS" w:hint="eastAsia"/>
          <w:bdr w:val="none" w:sz="0" w:space="0" w:color="auto"/>
          <w:lang w:eastAsia="es-ES_tradnl"/>
        </w:rPr>
        <w:t xml:space="preserve">. </w:t>
      </w:r>
    </w:p>
    <w:p w14:paraId="1F9638AC" w14:textId="6108F22D" w:rsidR="002408D7" w:rsidRDefault="002408D7" w:rsidP="002408D7">
      <w:pPr>
        <w:pStyle w:val="Poromisin"/>
        <w:spacing w:line="280" w:lineRule="atLeast"/>
        <w:jc w:val="both"/>
        <w:rPr>
          <w:rFonts w:ascii="Helvetica" w:eastAsia="ArialUnicodeMS" w:hAnsi="Helvetica" w:cs="ArialUnicodeMS"/>
          <w:bdr w:val="none" w:sz="0" w:space="0" w:color="auto"/>
          <w:lang w:eastAsia="es-ES_tradnl"/>
        </w:rPr>
      </w:pPr>
    </w:p>
    <w:p w14:paraId="2F3FA46E" w14:textId="116D81DC" w:rsidR="002408D7" w:rsidRPr="002408D7" w:rsidRDefault="002408D7" w:rsidP="002408D7">
      <w:pPr>
        <w:pStyle w:val="Poromisin"/>
        <w:spacing w:line="280" w:lineRule="atLeast"/>
        <w:jc w:val="right"/>
        <w:rPr>
          <w:rFonts w:ascii="Helvetica" w:eastAsia="ArialUnicodeMS" w:hAnsi="Helvetica" w:cs="ArialUnicodeMS"/>
          <w:u w:val="single"/>
          <w:bdr w:val="none" w:sz="0" w:space="0" w:color="auto"/>
          <w:lang w:eastAsia="es-ES_tradnl"/>
        </w:rPr>
      </w:pPr>
      <w:r w:rsidRPr="002408D7">
        <w:rPr>
          <w:rFonts w:ascii="Helvetica" w:eastAsia="ArialUnicodeMS" w:hAnsi="Helvetica" w:cs="ArialUnicodeMS"/>
          <w:u w:val="single"/>
          <w:bdr w:val="none" w:sz="0" w:space="0" w:color="auto"/>
          <w:lang w:eastAsia="es-ES_tradnl"/>
        </w:rPr>
        <w:t>Season 2023.24</w:t>
      </w:r>
    </w:p>
    <w:p w14:paraId="73C8B723" w14:textId="77777777" w:rsidR="00335B01" w:rsidRDefault="00335B01" w:rsidP="0052737B">
      <w:pPr>
        <w:pStyle w:val="Poromisin"/>
        <w:spacing w:line="280" w:lineRule="atLeast"/>
        <w:jc w:val="both"/>
      </w:pPr>
    </w:p>
    <w:sectPr w:rsidR="00335B01">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E83" w14:textId="77777777" w:rsidR="00C826A1" w:rsidRDefault="00C826A1">
      <w:r>
        <w:separator/>
      </w:r>
    </w:p>
  </w:endnote>
  <w:endnote w:type="continuationSeparator" w:id="0">
    <w:p w14:paraId="0E5F91A3" w14:textId="77777777" w:rsidR="00C826A1" w:rsidRDefault="00C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54C3" w14:textId="77777777" w:rsidR="00A571C4" w:rsidRDefault="00A57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67F1" w14:textId="77777777" w:rsidR="00491B90" w:rsidRDefault="00491B90">
    <w:pPr>
      <w:pStyle w:val="Cabecera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AC20" w14:textId="77777777" w:rsidR="00A571C4" w:rsidRDefault="00A57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5B17" w14:textId="77777777" w:rsidR="00C826A1" w:rsidRDefault="00C826A1">
      <w:r>
        <w:separator/>
      </w:r>
    </w:p>
  </w:footnote>
  <w:footnote w:type="continuationSeparator" w:id="0">
    <w:p w14:paraId="33768212" w14:textId="77777777" w:rsidR="00C826A1" w:rsidRDefault="00C8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7638" w14:textId="77777777" w:rsidR="00A571C4" w:rsidRDefault="00A571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5040" w14:textId="77777777" w:rsidR="00491B90" w:rsidRDefault="00491B90">
    <w:pPr>
      <w:pStyle w:val="Cabecera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D0B8" w14:textId="77777777" w:rsidR="00A571C4" w:rsidRDefault="00A571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91B90"/>
    <w:rsid w:val="000316B0"/>
    <w:rsid w:val="000846A9"/>
    <w:rsid w:val="00214BE5"/>
    <w:rsid w:val="002408D7"/>
    <w:rsid w:val="00335B01"/>
    <w:rsid w:val="00491B90"/>
    <w:rsid w:val="004D5AFD"/>
    <w:rsid w:val="004F7FA9"/>
    <w:rsid w:val="00514850"/>
    <w:rsid w:val="0052737B"/>
    <w:rsid w:val="007B097F"/>
    <w:rsid w:val="00800CE0"/>
    <w:rsid w:val="008E763A"/>
    <w:rsid w:val="00A571C4"/>
    <w:rsid w:val="00A70C13"/>
    <w:rsid w:val="00B977F4"/>
    <w:rsid w:val="00BD233A"/>
    <w:rsid w:val="00C5205D"/>
    <w:rsid w:val="00C826A1"/>
    <w:rsid w:val="00CD123D"/>
    <w:rsid w:val="00D227EC"/>
    <w:rsid w:val="00F54540"/>
    <w:rsid w:val="00F9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C9986"/>
  <w15:docId w15:val="{6E962227-DE45-3E49-8852-8047A6F1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Poromisin">
    <w:name w:val="Por omisión"/>
    <w:rPr>
      <w:rFonts w:ascii="Helvetica Neue" w:hAnsi="Helvetica Neue" w:cs="Arial Unicode MS"/>
      <w:color w:val="000000"/>
      <w:sz w:val="22"/>
      <w:szCs w:val="22"/>
      <w:u w:color="000000"/>
      <w:lang w:val="en-US"/>
    </w:rPr>
  </w:style>
  <w:style w:type="character" w:customStyle="1" w:styleId="Ninguno">
    <w:name w:val="Ninguno"/>
    <w:rPr>
      <w:lang w:val="en-US"/>
    </w:rPr>
  </w:style>
  <w:style w:type="paragraph" w:styleId="Textodeglobo">
    <w:name w:val="Balloon Text"/>
    <w:basedOn w:val="Normal"/>
    <w:link w:val="TextodegloboCar"/>
    <w:uiPriority w:val="99"/>
    <w:semiHidden/>
    <w:unhideWhenUsed/>
    <w:rsid w:val="004F7FA9"/>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A9"/>
    <w:rPr>
      <w:rFonts w:ascii="Tahoma" w:hAnsi="Tahoma" w:cs="Tahoma"/>
      <w:sz w:val="16"/>
      <w:szCs w:val="16"/>
      <w:lang w:val="en-US" w:eastAsia="en-US"/>
    </w:rPr>
  </w:style>
  <w:style w:type="paragraph" w:styleId="Encabezado">
    <w:name w:val="header"/>
    <w:basedOn w:val="Normal"/>
    <w:link w:val="EncabezadoCar"/>
    <w:uiPriority w:val="99"/>
    <w:unhideWhenUsed/>
    <w:rsid w:val="00A571C4"/>
    <w:pPr>
      <w:tabs>
        <w:tab w:val="center" w:pos="4419"/>
        <w:tab w:val="right" w:pos="8838"/>
      </w:tabs>
    </w:pPr>
  </w:style>
  <w:style w:type="character" w:customStyle="1" w:styleId="EncabezadoCar">
    <w:name w:val="Encabezado Car"/>
    <w:basedOn w:val="Fuentedeprrafopredeter"/>
    <w:link w:val="Encabezado"/>
    <w:uiPriority w:val="99"/>
    <w:rsid w:val="00A571C4"/>
    <w:rPr>
      <w:sz w:val="24"/>
      <w:szCs w:val="24"/>
      <w:lang w:val="en-US" w:eastAsia="en-US"/>
    </w:rPr>
  </w:style>
  <w:style w:type="paragraph" w:styleId="Piedepgina">
    <w:name w:val="footer"/>
    <w:basedOn w:val="Normal"/>
    <w:link w:val="PiedepginaCar"/>
    <w:uiPriority w:val="99"/>
    <w:unhideWhenUsed/>
    <w:rsid w:val="00A571C4"/>
    <w:pPr>
      <w:tabs>
        <w:tab w:val="center" w:pos="4419"/>
        <w:tab w:val="right" w:pos="8838"/>
      </w:tabs>
    </w:pPr>
  </w:style>
  <w:style w:type="character" w:customStyle="1" w:styleId="PiedepginaCar">
    <w:name w:val="Pie de página Car"/>
    <w:basedOn w:val="Fuentedeprrafopredeter"/>
    <w:link w:val="Piedepgina"/>
    <w:uiPriority w:val="99"/>
    <w:rsid w:val="00A571C4"/>
    <w:rPr>
      <w:sz w:val="24"/>
      <w:szCs w:val="24"/>
      <w:lang w:val="en-US" w:eastAsia="en-US"/>
    </w:rPr>
  </w:style>
  <w:style w:type="paragraph" w:styleId="Sinespaciado">
    <w:name w:val="No Spacing"/>
    <w:uiPriority w:val="1"/>
    <w:qFormat/>
    <w:rsid w:val="00335B01"/>
    <w:rPr>
      <w:sz w:val="24"/>
      <w:szCs w:val="24"/>
      <w:lang w:val="en-US" w:eastAsia="en-US"/>
    </w:rPr>
  </w:style>
  <w:style w:type="paragraph" w:styleId="NormalWeb">
    <w:name w:val="Normal (Web)"/>
    <w:basedOn w:val="Normal"/>
    <w:uiPriority w:val="99"/>
    <w:semiHidden/>
    <w:unhideWhenUsed/>
    <w:rsid w:val="00B977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6329">
      <w:bodyDiv w:val="1"/>
      <w:marLeft w:val="0"/>
      <w:marRight w:val="0"/>
      <w:marTop w:val="0"/>
      <w:marBottom w:val="0"/>
      <w:divBdr>
        <w:top w:val="none" w:sz="0" w:space="0" w:color="auto"/>
        <w:left w:val="none" w:sz="0" w:space="0" w:color="auto"/>
        <w:bottom w:val="none" w:sz="0" w:space="0" w:color="auto"/>
        <w:right w:val="none" w:sz="0" w:space="0" w:color="auto"/>
      </w:divBdr>
      <w:divsChild>
        <w:div w:id="403138557">
          <w:marLeft w:val="0"/>
          <w:marRight w:val="0"/>
          <w:marTop w:val="0"/>
          <w:marBottom w:val="0"/>
          <w:divBdr>
            <w:top w:val="none" w:sz="0" w:space="0" w:color="auto"/>
            <w:left w:val="none" w:sz="0" w:space="0" w:color="auto"/>
            <w:bottom w:val="none" w:sz="0" w:space="0" w:color="auto"/>
            <w:right w:val="none" w:sz="0" w:space="0" w:color="auto"/>
          </w:divBdr>
          <w:divsChild>
            <w:div w:id="250283042">
              <w:marLeft w:val="0"/>
              <w:marRight w:val="0"/>
              <w:marTop w:val="0"/>
              <w:marBottom w:val="0"/>
              <w:divBdr>
                <w:top w:val="none" w:sz="0" w:space="0" w:color="auto"/>
                <w:left w:val="none" w:sz="0" w:space="0" w:color="auto"/>
                <w:bottom w:val="none" w:sz="0" w:space="0" w:color="auto"/>
                <w:right w:val="none" w:sz="0" w:space="0" w:color="auto"/>
              </w:divBdr>
              <w:divsChild>
                <w:div w:id="751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2759">
          <w:marLeft w:val="0"/>
          <w:marRight w:val="0"/>
          <w:marTop w:val="0"/>
          <w:marBottom w:val="0"/>
          <w:divBdr>
            <w:top w:val="none" w:sz="0" w:space="0" w:color="auto"/>
            <w:left w:val="none" w:sz="0" w:space="0" w:color="auto"/>
            <w:bottom w:val="none" w:sz="0" w:space="0" w:color="auto"/>
            <w:right w:val="none" w:sz="0" w:space="0" w:color="auto"/>
          </w:divBdr>
          <w:divsChild>
            <w:div w:id="525027423">
              <w:marLeft w:val="0"/>
              <w:marRight w:val="0"/>
              <w:marTop w:val="0"/>
              <w:marBottom w:val="0"/>
              <w:divBdr>
                <w:top w:val="none" w:sz="0" w:space="0" w:color="auto"/>
                <w:left w:val="none" w:sz="0" w:space="0" w:color="auto"/>
                <w:bottom w:val="none" w:sz="0" w:space="0" w:color="auto"/>
                <w:right w:val="none" w:sz="0" w:space="0" w:color="auto"/>
              </w:divBdr>
              <w:divsChild>
                <w:div w:id="1880122232">
                  <w:marLeft w:val="0"/>
                  <w:marRight w:val="0"/>
                  <w:marTop w:val="0"/>
                  <w:marBottom w:val="0"/>
                  <w:divBdr>
                    <w:top w:val="none" w:sz="0" w:space="0" w:color="auto"/>
                    <w:left w:val="none" w:sz="0" w:space="0" w:color="auto"/>
                    <w:bottom w:val="none" w:sz="0" w:space="0" w:color="auto"/>
                    <w:right w:val="none" w:sz="0" w:space="0" w:color="auto"/>
                  </w:divBdr>
                </w:div>
              </w:divsChild>
            </w:div>
            <w:div w:id="684870953">
              <w:marLeft w:val="0"/>
              <w:marRight w:val="0"/>
              <w:marTop w:val="0"/>
              <w:marBottom w:val="0"/>
              <w:divBdr>
                <w:top w:val="none" w:sz="0" w:space="0" w:color="auto"/>
                <w:left w:val="none" w:sz="0" w:space="0" w:color="auto"/>
                <w:bottom w:val="none" w:sz="0" w:space="0" w:color="auto"/>
                <w:right w:val="none" w:sz="0" w:space="0" w:color="auto"/>
              </w:divBdr>
              <w:divsChild>
                <w:div w:id="17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5835">
      <w:bodyDiv w:val="1"/>
      <w:marLeft w:val="0"/>
      <w:marRight w:val="0"/>
      <w:marTop w:val="0"/>
      <w:marBottom w:val="0"/>
      <w:divBdr>
        <w:top w:val="none" w:sz="0" w:space="0" w:color="auto"/>
        <w:left w:val="none" w:sz="0" w:space="0" w:color="auto"/>
        <w:bottom w:val="none" w:sz="0" w:space="0" w:color="auto"/>
        <w:right w:val="none" w:sz="0" w:space="0" w:color="auto"/>
      </w:divBdr>
      <w:divsChild>
        <w:div w:id="425394322">
          <w:marLeft w:val="0"/>
          <w:marRight w:val="0"/>
          <w:marTop w:val="0"/>
          <w:marBottom w:val="0"/>
          <w:divBdr>
            <w:top w:val="none" w:sz="0" w:space="0" w:color="auto"/>
            <w:left w:val="none" w:sz="0" w:space="0" w:color="auto"/>
            <w:bottom w:val="none" w:sz="0" w:space="0" w:color="auto"/>
            <w:right w:val="none" w:sz="0" w:space="0" w:color="auto"/>
          </w:divBdr>
          <w:divsChild>
            <w:div w:id="1375733834">
              <w:marLeft w:val="0"/>
              <w:marRight w:val="0"/>
              <w:marTop w:val="0"/>
              <w:marBottom w:val="0"/>
              <w:divBdr>
                <w:top w:val="none" w:sz="0" w:space="0" w:color="auto"/>
                <w:left w:val="none" w:sz="0" w:space="0" w:color="auto"/>
                <w:bottom w:val="none" w:sz="0" w:space="0" w:color="auto"/>
                <w:right w:val="none" w:sz="0" w:space="0" w:color="auto"/>
              </w:divBdr>
              <w:divsChild>
                <w:div w:id="6083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853">
          <w:marLeft w:val="0"/>
          <w:marRight w:val="0"/>
          <w:marTop w:val="0"/>
          <w:marBottom w:val="0"/>
          <w:divBdr>
            <w:top w:val="none" w:sz="0" w:space="0" w:color="auto"/>
            <w:left w:val="none" w:sz="0" w:space="0" w:color="auto"/>
            <w:bottom w:val="none" w:sz="0" w:space="0" w:color="auto"/>
            <w:right w:val="none" w:sz="0" w:space="0" w:color="auto"/>
          </w:divBdr>
          <w:divsChild>
            <w:div w:id="1622765593">
              <w:marLeft w:val="0"/>
              <w:marRight w:val="0"/>
              <w:marTop w:val="0"/>
              <w:marBottom w:val="0"/>
              <w:divBdr>
                <w:top w:val="none" w:sz="0" w:space="0" w:color="auto"/>
                <w:left w:val="none" w:sz="0" w:space="0" w:color="auto"/>
                <w:bottom w:val="none" w:sz="0" w:space="0" w:color="auto"/>
                <w:right w:val="none" w:sz="0" w:space="0" w:color="auto"/>
              </w:divBdr>
              <w:divsChild>
                <w:div w:id="1689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5663">
      <w:bodyDiv w:val="1"/>
      <w:marLeft w:val="0"/>
      <w:marRight w:val="0"/>
      <w:marTop w:val="0"/>
      <w:marBottom w:val="0"/>
      <w:divBdr>
        <w:top w:val="none" w:sz="0" w:space="0" w:color="auto"/>
        <w:left w:val="none" w:sz="0" w:space="0" w:color="auto"/>
        <w:bottom w:val="none" w:sz="0" w:space="0" w:color="auto"/>
        <w:right w:val="none" w:sz="0" w:space="0" w:color="auto"/>
      </w:divBdr>
      <w:divsChild>
        <w:div w:id="838302720">
          <w:marLeft w:val="0"/>
          <w:marRight w:val="0"/>
          <w:marTop w:val="0"/>
          <w:marBottom w:val="0"/>
          <w:divBdr>
            <w:top w:val="none" w:sz="0" w:space="0" w:color="auto"/>
            <w:left w:val="none" w:sz="0" w:space="0" w:color="auto"/>
            <w:bottom w:val="none" w:sz="0" w:space="0" w:color="auto"/>
            <w:right w:val="none" w:sz="0" w:space="0" w:color="auto"/>
          </w:divBdr>
          <w:divsChild>
            <w:div w:id="1181622536">
              <w:marLeft w:val="0"/>
              <w:marRight w:val="0"/>
              <w:marTop w:val="0"/>
              <w:marBottom w:val="0"/>
              <w:divBdr>
                <w:top w:val="none" w:sz="0" w:space="0" w:color="auto"/>
                <w:left w:val="none" w:sz="0" w:space="0" w:color="auto"/>
                <w:bottom w:val="none" w:sz="0" w:space="0" w:color="auto"/>
                <w:right w:val="none" w:sz="0" w:space="0" w:color="auto"/>
              </w:divBdr>
              <w:divsChild>
                <w:div w:id="12597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6480">
      <w:bodyDiv w:val="1"/>
      <w:marLeft w:val="0"/>
      <w:marRight w:val="0"/>
      <w:marTop w:val="0"/>
      <w:marBottom w:val="0"/>
      <w:divBdr>
        <w:top w:val="none" w:sz="0" w:space="0" w:color="auto"/>
        <w:left w:val="none" w:sz="0" w:space="0" w:color="auto"/>
        <w:bottom w:val="none" w:sz="0" w:space="0" w:color="auto"/>
        <w:right w:val="none" w:sz="0" w:space="0" w:color="auto"/>
      </w:divBdr>
      <w:divsChild>
        <w:div w:id="387653575">
          <w:marLeft w:val="0"/>
          <w:marRight w:val="0"/>
          <w:marTop w:val="0"/>
          <w:marBottom w:val="0"/>
          <w:divBdr>
            <w:top w:val="none" w:sz="0" w:space="0" w:color="auto"/>
            <w:left w:val="none" w:sz="0" w:space="0" w:color="auto"/>
            <w:bottom w:val="none" w:sz="0" w:space="0" w:color="auto"/>
            <w:right w:val="none" w:sz="0" w:space="0" w:color="auto"/>
          </w:divBdr>
          <w:divsChild>
            <w:div w:id="1523472851">
              <w:marLeft w:val="0"/>
              <w:marRight w:val="0"/>
              <w:marTop w:val="0"/>
              <w:marBottom w:val="0"/>
              <w:divBdr>
                <w:top w:val="none" w:sz="0" w:space="0" w:color="auto"/>
                <w:left w:val="none" w:sz="0" w:space="0" w:color="auto"/>
                <w:bottom w:val="none" w:sz="0" w:space="0" w:color="auto"/>
                <w:right w:val="none" w:sz="0" w:space="0" w:color="auto"/>
              </w:divBdr>
              <w:divsChild>
                <w:div w:id="409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423">
          <w:marLeft w:val="0"/>
          <w:marRight w:val="0"/>
          <w:marTop w:val="0"/>
          <w:marBottom w:val="0"/>
          <w:divBdr>
            <w:top w:val="none" w:sz="0" w:space="0" w:color="auto"/>
            <w:left w:val="none" w:sz="0" w:space="0" w:color="auto"/>
            <w:bottom w:val="none" w:sz="0" w:space="0" w:color="auto"/>
            <w:right w:val="none" w:sz="0" w:space="0" w:color="auto"/>
          </w:divBdr>
          <w:divsChild>
            <w:div w:id="727916406">
              <w:marLeft w:val="0"/>
              <w:marRight w:val="0"/>
              <w:marTop w:val="0"/>
              <w:marBottom w:val="0"/>
              <w:divBdr>
                <w:top w:val="none" w:sz="0" w:space="0" w:color="auto"/>
                <w:left w:val="none" w:sz="0" w:space="0" w:color="auto"/>
                <w:bottom w:val="none" w:sz="0" w:space="0" w:color="auto"/>
                <w:right w:val="none" w:sz="0" w:space="0" w:color="auto"/>
              </w:divBdr>
              <w:divsChild>
                <w:div w:id="505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Ibermusica Ibermusica</cp:lastModifiedBy>
  <cp:revision>13</cp:revision>
  <dcterms:created xsi:type="dcterms:W3CDTF">2019-05-13T09:41:00Z</dcterms:created>
  <dcterms:modified xsi:type="dcterms:W3CDTF">2024-02-06T12:52:00Z</dcterms:modified>
</cp:coreProperties>
</file>