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F24" w14:textId="6FC9293F" w:rsidR="00540080" w:rsidRPr="00283C7F" w:rsidRDefault="000B5A5A" w:rsidP="000B5A5A">
      <w:pPr>
        <w:pStyle w:val="Default"/>
        <w:jc w:val="center"/>
        <w:rPr>
          <w:rFonts w:ascii="Aptos" w:hAnsi="Aptos"/>
          <w:color w:val="FF0000"/>
          <w:lang w:val="en-GB"/>
        </w:rPr>
      </w:pPr>
      <w:r w:rsidRPr="00283C7F">
        <w:rPr>
          <w:rFonts w:ascii="Aptos" w:hAnsi="Aptos"/>
          <w:noProof/>
          <w:color w:val="FF0000"/>
          <w:lang w:eastAsia="es-ES"/>
        </w:rPr>
        <w:drawing>
          <wp:inline distT="0" distB="0" distL="0" distR="0" wp14:anchorId="13405917" wp14:editId="5C138B6E">
            <wp:extent cx="1533333" cy="1057143"/>
            <wp:effectExtent l="0" t="0" r="0" b="0"/>
            <wp:docPr id="12652414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241484" name="Imagen 12652414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5F6B" w14:textId="77777777" w:rsidR="00B32BBF" w:rsidRDefault="00B32BBF" w:rsidP="008E66A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021D14E" w14:textId="048F44F0" w:rsidR="008E66AA" w:rsidRPr="00B32BBF" w:rsidRDefault="00DB5BD0" w:rsidP="008E66A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B32BBF">
        <w:rPr>
          <w:rFonts w:ascii="Arial" w:hAnsi="Arial" w:cs="Arial"/>
          <w:b/>
          <w:bCs/>
          <w:color w:val="auto"/>
          <w:sz w:val="28"/>
          <w:szCs w:val="28"/>
        </w:rPr>
        <w:t xml:space="preserve">Hélène </w:t>
      </w:r>
      <w:proofErr w:type="spellStart"/>
      <w:r w:rsidRPr="00B32BBF">
        <w:rPr>
          <w:rFonts w:ascii="Arial" w:hAnsi="Arial" w:cs="Arial"/>
          <w:b/>
          <w:bCs/>
          <w:color w:val="auto"/>
          <w:sz w:val="28"/>
          <w:szCs w:val="28"/>
        </w:rPr>
        <w:t>Grimaud</w:t>
      </w:r>
      <w:proofErr w:type="spellEnd"/>
    </w:p>
    <w:p w14:paraId="1C6773CE" w14:textId="7731A8ED" w:rsidR="008E66AA" w:rsidRPr="00B32BBF" w:rsidRDefault="00DB5BD0" w:rsidP="00F97B98">
      <w:pPr>
        <w:pStyle w:val="Default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B32BBF">
        <w:rPr>
          <w:rFonts w:ascii="Arial" w:hAnsi="Arial" w:cs="Arial"/>
          <w:b/>
          <w:bCs/>
          <w:color w:val="auto"/>
          <w:sz w:val="28"/>
          <w:szCs w:val="28"/>
        </w:rPr>
        <w:t>Piano</w:t>
      </w:r>
    </w:p>
    <w:p w14:paraId="1006146E" w14:textId="228C8542" w:rsidR="00283C7F" w:rsidRPr="00B32BBF" w:rsidRDefault="00283C7F" w:rsidP="00B32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 xml:space="preserve">Hélène </w:t>
      </w:r>
      <w:proofErr w:type="spellStart"/>
      <w:r w:rsidRPr="00B32BBF">
        <w:rPr>
          <w:rFonts w:ascii="Arial" w:hAnsi="Arial" w:cs="Arial"/>
          <w:color w:val="1A1A18"/>
          <w:kern w:val="0"/>
        </w:rPr>
        <w:t>Grimaud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, una mujer del Renacimiento, no es sólo una artista musical </w:t>
      </w:r>
      <w:r w:rsidR="00B32BBF">
        <w:rPr>
          <w:rFonts w:ascii="Arial" w:hAnsi="Arial" w:cs="Arial"/>
          <w:color w:val="1A1A18"/>
          <w:kern w:val="0"/>
        </w:rPr>
        <w:t>p</w:t>
      </w:r>
      <w:r w:rsidRPr="00B32BBF">
        <w:rPr>
          <w:rFonts w:ascii="Arial" w:hAnsi="Arial" w:cs="Arial"/>
          <w:color w:val="1A1A18"/>
          <w:kern w:val="0"/>
        </w:rPr>
        <w:t>rofundamente apasionada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r w:rsidRPr="00B32BBF">
        <w:rPr>
          <w:rFonts w:ascii="Arial" w:hAnsi="Arial" w:cs="Arial"/>
          <w:color w:val="1A1A18"/>
          <w:kern w:val="0"/>
        </w:rPr>
        <w:t>y comprometida. Se ha establecido como conservacionista, activista de los derechos humanos y escritora.</w:t>
      </w:r>
    </w:p>
    <w:p w14:paraId="25AC392A" w14:textId="77777777" w:rsidR="005511C5" w:rsidRPr="00B32BBF" w:rsidRDefault="005511C5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</w:p>
    <w:p w14:paraId="467EA070" w14:textId="21BFF5E4" w:rsidR="00283C7F" w:rsidRPr="00B32BBF" w:rsidRDefault="00283C7F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 xml:space="preserve">Artista exclusiva de Deutsche </w:t>
      </w:r>
      <w:proofErr w:type="spellStart"/>
      <w:r w:rsidRPr="00B32BBF">
        <w:rPr>
          <w:rFonts w:ascii="Arial" w:hAnsi="Arial" w:cs="Arial"/>
          <w:color w:val="1A1A18"/>
          <w:kern w:val="0"/>
        </w:rPr>
        <w:t>Grammophon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desde 2002, </w:t>
      </w:r>
      <w:r w:rsidR="002C6AAD" w:rsidRPr="00B32BBF">
        <w:rPr>
          <w:rFonts w:ascii="Arial" w:hAnsi="Arial" w:cs="Arial"/>
          <w:color w:val="1A1A18"/>
          <w:kern w:val="0"/>
        </w:rPr>
        <w:t>ha</w:t>
      </w:r>
      <w:r w:rsidRPr="00B32BBF">
        <w:rPr>
          <w:rFonts w:ascii="Arial" w:hAnsi="Arial" w:cs="Arial"/>
          <w:color w:val="1A1A18"/>
          <w:kern w:val="0"/>
        </w:rPr>
        <w:t xml:space="preserve"> recibido numerosos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r w:rsidRPr="00B32BBF">
        <w:rPr>
          <w:rFonts w:ascii="Arial" w:hAnsi="Arial" w:cs="Arial"/>
          <w:color w:val="1A1A18"/>
          <w:kern w:val="0"/>
        </w:rPr>
        <w:t xml:space="preserve">premios: el Premio de Grabación Clásica del Año en Cannes, el </w:t>
      </w:r>
      <w:proofErr w:type="spellStart"/>
      <w:r w:rsidRPr="00B32BBF">
        <w:rPr>
          <w:rFonts w:ascii="Arial" w:hAnsi="Arial" w:cs="Arial"/>
          <w:color w:val="1A1A18"/>
          <w:kern w:val="0"/>
        </w:rPr>
        <w:t>Choc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du Monde de la Musique, el </w:t>
      </w:r>
      <w:proofErr w:type="spellStart"/>
      <w:r w:rsidRPr="00B32BBF">
        <w:rPr>
          <w:rFonts w:ascii="Arial" w:hAnsi="Arial" w:cs="Arial"/>
          <w:color w:val="1A1A18"/>
          <w:kern w:val="0"/>
        </w:rPr>
        <w:t>Diapason</w:t>
      </w:r>
      <w:proofErr w:type="spellEnd"/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color w:val="1A1A18"/>
          <w:kern w:val="0"/>
        </w:rPr>
        <w:t>d’or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, el Grand Prix du disque, el Premio de la Academia de Grabación (Tokio), el Premio </w:t>
      </w:r>
      <w:proofErr w:type="spellStart"/>
      <w:r w:rsidRPr="00B32BBF">
        <w:rPr>
          <w:rFonts w:ascii="Arial" w:hAnsi="Arial" w:cs="Arial"/>
          <w:color w:val="1A1A18"/>
          <w:kern w:val="0"/>
        </w:rPr>
        <w:t>Midem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color w:val="1A1A18"/>
          <w:kern w:val="0"/>
        </w:rPr>
        <w:t>Classic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y el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r w:rsidRPr="00B32BBF">
        <w:rPr>
          <w:rFonts w:ascii="Arial" w:hAnsi="Arial" w:cs="Arial"/>
          <w:color w:val="1A1A18"/>
          <w:kern w:val="0"/>
        </w:rPr>
        <w:t xml:space="preserve">Premio Echo </w:t>
      </w:r>
      <w:proofErr w:type="spellStart"/>
      <w:r w:rsidRPr="00B32BBF">
        <w:rPr>
          <w:rFonts w:ascii="Arial" w:hAnsi="Arial" w:cs="Arial"/>
          <w:color w:val="1A1A18"/>
          <w:kern w:val="0"/>
        </w:rPr>
        <w:t>Klassik</w:t>
      </w:r>
      <w:proofErr w:type="spellEnd"/>
      <w:r w:rsidRPr="00B32BBF">
        <w:rPr>
          <w:rFonts w:ascii="Arial" w:hAnsi="Arial" w:cs="Arial"/>
          <w:color w:val="1A1A18"/>
          <w:kern w:val="0"/>
        </w:rPr>
        <w:t>.</w:t>
      </w:r>
    </w:p>
    <w:p w14:paraId="2C0467EA" w14:textId="77777777" w:rsidR="005511C5" w:rsidRPr="00B32BBF" w:rsidRDefault="005511C5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</w:p>
    <w:p w14:paraId="4B3F0F89" w14:textId="40AA8FF9" w:rsidR="005511C5" w:rsidRPr="00B32BBF" w:rsidRDefault="005511C5" w:rsidP="0055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 xml:space="preserve">Su último proyecto se centra en su vínculo con los románticos alemanes, y en los lazos que unían a Schumann y Brahms con Clara </w:t>
      </w:r>
      <w:r w:rsidR="002C6AAD" w:rsidRPr="00B32BBF">
        <w:rPr>
          <w:rFonts w:ascii="Arial" w:hAnsi="Arial" w:cs="Arial"/>
          <w:color w:val="1A1A18"/>
          <w:kern w:val="0"/>
        </w:rPr>
        <w:t>Schumann</w:t>
      </w:r>
      <w:r w:rsidRPr="00B32BBF">
        <w:rPr>
          <w:rFonts w:ascii="Arial" w:hAnsi="Arial" w:cs="Arial"/>
          <w:color w:val="1A1A18"/>
          <w:kern w:val="0"/>
        </w:rPr>
        <w:t xml:space="preserve">. </w:t>
      </w:r>
      <w:proofErr w:type="spellStart"/>
      <w:r w:rsidRPr="00B32BBF">
        <w:rPr>
          <w:rFonts w:ascii="Arial" w:hAnsi="Arial" w:cs="Arial"/>
          <w:color w:val="1A1A18"/>
          <w:kern w:val="0"/>
        </w:rPr>
        <w:t>Grimaud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ha interpretado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Kreisleriana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de </w:t>
      </w:r>
      <w:r w:rsidR="002C6AAD" w:rsidRPr="00B32BBF">
        <w:rPr>
          <w:rFonts w:ascii="Arial" w:hAnsi="Arial" w:cs="Arial"/>
          <w:color w:val="1A1A18"/>
          <w:kern w:val="0"/>
        </w:rPr>
        <w:t xml:space="preserve">Schumann </w:t>
      </w:r>
      <w:r w:rsidRPr="00B32BBF">
        <w:rPr>
          <w:rFonts w:ascii="Arial" w:hAnsi="Arial" w:cs="Arial"/>
          <w:color w:val="1A1A18"/>
          <w:kern w:val="0"/>
        </w:rPr>
        <w:t xml:space="preserve">con los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Intermezzi</w:t>
      </w:r>
      <w:proofErr w:type="spellEnd"/>
      <w:r w:rsidRPr="00B32BBF">
        <w:rPr>
          <w:rFonts w:ascii="Arial" w:hAnsi="Arial" w:cs="Arial"/>
          <w:i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op</w:t>
      </w:r>
      <w:proofErr w:type="spellEnd"/>
      <w:r w:rsidRPr="00B32BBF">
        <w:rPr>
          <w:rFonts w:ascii="Arial" w:hAnsi="Arial" w:cs="Arial"/>
          <w:i/>
          <w:color w:val="1A1A18"/>
          <w:kern w:val="0"/>
        </w:rPr>
        <w:t>. 117</w:t>
      </w:r>
      <w:r w:rsidRPr="00B32BBF">
        <w:rPr>
          <w:rFonts w:ascii="Arial" w:hAnsi="Arial" w:cs="Arial"/>
          <w:color w:val="1A1A18"/>
          <w:kern w:val="0"/>
        </w:rPr>
        <w:t xml:space="preserve"> de Brahms y su conjunto de canciones </w:t>
      </w:r>
      <w:proofErr w:type="spellStart"/>
      <w:r w:rsidRPr="00B32BBF">
        <w:rPr>
          <w:rFonts w:ascii="Arial" w:hAnsi="Arial" w:cs="Arial"/>
          <w:color w:val="1A1A18"/>
          <w:kern w:val="0"/>
        </w:rPr>
        <w:t>op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. 32, en el que vuelve a contar con la colaboración de </w:t>
      </w:r>
      <w:proofErr w:type="spellStart"/>
      <w:r w:rsidRPr="00B32BBF">
        <w:rPr>
          <w:rFonts w:ascii="Arial" w:hAnsi="Arial" w:cs="Arial"/>
          <w:color w:val="1A1A18"/>
          <w:kern w:val="0"/>
        </w:rPr>
        <w:t>Konstantin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color w:val="1A1A18"/>
          <w:kern w:val="0"/>
        </w:rPr>
        <w:t>Krimmel</w:t>
      </w:r>
      <w:proofErr w:type="spellEnd"/>
      <w:r w:rsidRPr="00B32BBF">
        <w:rPr>
          <w:rFonts w:ascii="Arial" w:hAnsi="Arial" w:cs="Arial"/>
          <w:color w:val="1A1A18"/>
          <w:kern w:val="0"/>
        </w:rPr>
        <w:t>. “</w:t>
      </w:r>
      <w:proofErr w:type="spellStart"/>
      <w:r w:rsidRPr="00B32BBF">
        <w:rPr>
          <w:rFonts w:ascii="Arial" w:hAnsi="Arial" w:cs="Arial"/>
          <w:color w:val="1A1A18"/>
          <w:kern w:val="0"/>
        </w:rPr>
        <w:t>For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Clara” sal</w:t>
      </w:r>
      <w:r w:rsidR="002C6AAD" w:rsidRPr="00B32BBF">
        <w:rPr>
          <w:rFonts w:ascii="Arial" w:hAnsi="Arial" w:cs="Arial"/>
          <w:color w:val="1A1A18"/>
          <w:kern w:val="0"/>
        </w:rPr>
        <w:t>ió</w:t>
      </w:r>
      <w:r w:rsidRPr="00B32BBF">
        <w:rPr>
          <w:rFonts w:ascii="Arial" w:hAnsi="Arial" w:cs="Arial"/>
          <w:color w:val="1A1A18"/>
          <w:kern w:val="0"/>
        </w:rPr>
        <w:t xml:space="preserve"> a la venta en septiembre 2023.</w:t>
      </w:r>
    </w:p>
    <w:p w14:paraId="7094C7FD" w14:textId="77777777" w:rsidR="007A7C34" w:rsidRPr="00B32BBF" w:rsidRDefault="007A7C34" w:rsidP="007A7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</w:p>
    <w:p w14:paraId="626435CC" w14:textId="28648534" w:rsidR="00F033D1" w:rsidRPr="00B32BBF" w:rsidRDefault="00F033D1" w:rsidP="007A7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>P</w:t>
      </w:r>
      <w:r w:rsidR="007A7C34" w:rsidRPr="00B32BBF">
        <w:rPr>
          <w:rFonts w:ascii="Arial" w:hAnsi="Arial" w:cs="Arial"/>
          <w:color w:val="1A1A18"/>
          <w:kern w:val="0"/>
        </w:rPr>
        <w:t xml:space="preserve">róximas actuaciones </w:t>
      </w:r>
      <w:r w:rsidRPr="00B32BBF">
        <w:rPr>
          <w:rFonts w:ascii="Arial" w:hAnsi="Arial" w:cs="Arial"/>
          <w:color w:val="1A1A18"/>
          <w:kern w:val="0"/>
        </w:rPr>
        <w:t>incluyen</w:t>
      </w:r>
      <w:r w:rsidR="007A7C34" w:rsidRPr="00B32BBF">
        <w:rPr>
          <w:rFonts w:ascii="Arial" w:hAnsi="Arial" w:cs="Arial"/>
          <w:color w:val="1A1A18"/>
          <w:kern w:val="0"/>
        </w:rPr>
        <w:t xml:space="preserve"> el </w:t>
      </w:r>
      <w:r w:rsidR="005511C5" w:rsidRPr="00B32BBF">
        <w:rPr>
          <w:rFonts w:ascii="Arial" w:hAnsi="Arial" w:cs="Arial"/>
          <w:i/>
          <w:color w:val="1A1A18"/>
          <w:kern w:val="0"/>
        </w:rPr>
        <w:t xml:space="preserve">Concierto para piano </w:t>
      </w:r>
      <w:proofErr w:type="spellStart"/>
      <w:r w:rsidR="005511C5" w:rsidRPr="00B32BBF">
        <w:rPr>
          <w:rFonts w:ascii="Arial" w:hAnsi="Arial" w:cs="Arial"/>
          <w:i/>
          <w:color w:val="1A1A18"/>
          <w:kern w:val="0"/>
        </w:rPr>
        <w:t>n</w:t>
      </w:r>
      <w:r w:rsidR="007A7C34" w:rsidRPr="00B32BBF">
        <w:rPr>
          <w:rFonts w:ascii="Arial" w:hAnsi="Arial" w:cs="Arial"/>
          <w:i/>
          <w:color w:val="1A1A18"/>
          <w:kern w:val="0"/>
        </w:rPr>
        <w:t>º</w:t>
      </w:r>
      <w:proofErr w:type="spellEnd"/>
      <w:r w:rsidR="007A7C34" w:rsidRPr="00B32BBF">
        <w:rPr>
          <w:rFonts w:ascii="Arial" w:hAnsi="Arial" w:cs="Arial"/>
          <w:i/>
          <w:color w:val="1A1A18"/>
          <w:kern w:val="0"/>
        </w:rPr>
        <w:t xml:space="preserve"> 1</w:t>
      </w:r>
      <w:r w:rsidR="007A7C34" w:rsidRPr="00B32BBF">
        <w:rPr>
          <w:rFonts w:ascii="Arial" w:hAnsi="Arial" w:cs="Arial"/>
          <w:color w:val="1A1A18"/>
          <w:kern w:val="0"/>
        </w:rPr>
        <w:t xml:space="preserve"> de Brahms con </w:t>
      </w:r>
      <w:r w:rsidRPr="00B32BBF">
        <w:rPr>
          <w:rFonts w:ascii="Arial" w:hAnsi="Arial" w:cs="Arial"/>
          <w:color w:val="1A1A18"/>
          <w:kern w:val="0"/>
        </w:rPr>
        <w:t xml:space="preserve">London </w:t>
      </w:r>
      <w:proofErr w:type="spellStart"/>
      <w:r w:rsidRPr="00B32BBF">
        <w:rPr>
          <w:rFonts w:ascii="Arial" w:hAnsi="Arial" w:cs="Arial"/>
          <w:color w:val="1A1A18"/>
          <w:kern w:val="0"/>
        </w:rPr>
        <w:t>Philharmonic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de gira </w:t>
      </w:r>
      <w:r w:rsidR="007A7C34" w:rsidRPr="00B32BBF">
        <w:rPr>
          <w:rFonts w:ascii="Arial" w:hAnsi="Arial" w:cs="Arial"/>
          <w:color w:val="1A1A18"/>
          <w:kern w:val="0"/>
        </w:rPr>
        <w:t xml:space="preserve">por Europa y con la </w:t>
      </w:r>
      <w:r w:rsidRPr="00B32BBF">
        <w:rPr>
          <w:rFonts w:ascii="Arial" w:hAnsi="Arial" w:cs="Arial"/>
          <w:color w:val="1A1A18"/>
          <w:kern w:val="0"/>
        </w:rPr>
        <w:t>Filarmónica de</w:t>
      </w:r>
      <w:r w:rsidR="007A7C34" w:rsidRPr="00B32BBF">
        <w:rPr>
          <w:rFonts w:ascii="Arial" w:hAnsi="Arial" w:cs="Arial"/>
          <w:color w:val="1A1A18"/>
          <w:kern w:val="0"/>
        </w:rPr>
        <w:t xml:space="preserve"> Luxemburgo como parte de su residencia en la 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Philharmonie</w:t>
      </w:r>
      <w:proofErr w:type="spellEnd"/>
      <w:r w:rsidR="007A7C34"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Luxembourg</w:t>
      </w:r>
      <w:proofErr w:type="spellEnd"/>
      <w:r w:rsidR="007A7C34" w:rsidRPr="00B32BBF">
        <w:rPr>
          <w:rFonts w:ascii="Arial" w:hAnsi="Arial" w:cs="Arial"/>
          <w:color w:val="1A1A18"/>
          <w:kern w:val="0"/>
        </w:rPr>
        <w:t xml:space="preserve">; el </w:t>
      </w:r>
      <w:r w:rsidR="007A7C34" w:rsidRPr="00B32BBF">
        <w:rPr>
          <w:rFonts w:ascii="Arial" w:hAnsi="Arial" w:cs="Arial"/>
          <w:i/>
          <w:color w:val="1A1A18"/>
          <w:kern w:val="0"/>
        </w:rPr>
        <w:t>Concierto para piano n</w:t>
      </w:r>
      <w:r w:rsidRPr="00B32BBF">
        <w:rPr>
          <w:rFonts w:ascii="Arial" w:hAnsi="Arial" w:cs="Arial"/>
          <w:i/>
          <w:color w:val="1A1A18"/>
          <w:kern w:val="0"/>
        </w:rPr>
        <w:t>úm.</w:t>
      </w:r>
      <w:r w:rsidR="007A7C34" w:rsidRPr="00B32BBF">
        <w:rPr>
          <w:rFonts w:ascii="Arial" w:hAnsi="Arial" w:cs="Arial"/>
          <w:i/>
          <w:color w:val="1A1A18"/>
          <w:kern w:val="0"/>
        </w:rPr>
        <w:t xml:space="preserve"> 20</w:t>
      </w:r>
      <w:r w:rsidR="007A7C34" w:rsidRPr="00B32BBF">
        <w:rPr>
          <w:rFonts w:ascii="Arial" w:hAnsi="Arial" w:cs="Arial"/>
          <w:color w:val="1A1A18"/>
          <w:kern w:val="0"/>
        </w:rPr>
        <w:t xml:space="preserve"> de Mozart con la </w:t>
      </w:r>
      <w:proofErr w:type="spellStart"/>
      <w:r w:rsidRPr="00B32BBF">
        <w:rPr>
          <w:rFonts w:ascii="Arial" w:hAnsi="Arial" w:cs="Arial"/>
          <w:color w:val="1A1A18"/>
          <w:kern w:val="0"/>
        </w:rPr>
        <w:t>Philadelphia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color w:val="1A1A18"/>
          <w:kern w:val="0"/>
        </w:rPr>
        <w:t>Orchestra</w:t>
      </w:r>
      <w:proofErr w:type="spellEnd"/>
      <w:r w:rsidR="00124D48" w:rsidRPr="00B32BBF">
        <w:rPr>
          <w:rFonts w:ascii="Arial" w:hAnsi="Arial" w:cs="Arial"/>
          <w:color w:val="1A1A18"/>
          <w:kern w:val="0"/>
        </w:rPr>
        <w:t>/</w:t>
      </w:r>
      <w:proofErr w:type="spellStart"/>
      <w:r w:rsidRPr="00B32BBF">
        <w:rPr>
          <w:rFonts w:ascii="Arial" w:hAnsi="Arial" w:cs="Arial"/>
          <w:color w:val="1A1A18"/>
          <w:kern w:val="0"/>
        </w:rPr>
        <w:t>Nézet-Séguin</w:t>
      </w:r>
      <w:proofErr w:type="spellEnd"/>
      <w:r w:rsidRPr="00B32BBF">
        <w:rPr>
          <w:rFonts w:ascii="Arial" w:hAnsi="Arial" w:cs="Arial"/>
          <w:color w:val="1A1A18"/>
          <w:kern w:val="0"/>
        </w:rPr>
        <w:t>; recitales en Boston</w:t>
      </w:r>
      <w:r w:rsidR="007A7C34" w:rsidRPr="00B32BBF">
        <w:rPr>
          <w:rFonts w:ascii="Arial" w:hAnsi="Arial" w:cs="Arial"/>
          <w:color w:val="1A1A18"/>
          <w:kern w:val="0"/>
        </w:rPr>
        <w:t xml:space="preserve">, Atlanta, Chicago y Toronto; actuaciones con la Camerata 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Salzburg</w:t>
      </w:r>
      <w:proofErr w:type="spellEnd"/>
      <w:r w:rsidR="002C6AAD" w:rsidRPr="00B32BBF">
        <w:rPr>
          <w:rFonts w:ascii="Arial" w:hAnsi="Arial" w:cs="Arial"/>
          <w:color w:val="1A1A18"/>
          <w:kern w:val="0"/>
        </w:rPr>
        <w:t xml:space="preserve"> </w:t>
      </w:r>
      <w:r w:rsidR="007A7C34" w:rsidRPr="00B32BBF">
        <w:rPr>
          <w:rFonts w:ascii="Arial" w:hAnsi="Arial" w:cs="Arial"/>
          <w:color w:val="1A1A18"/>
          <w:kern w:val="0"/>
        </w:rPr>
        <w:t xml:space="preserve">del </w:t>
      </w:r>
      <w:r w:rsidR="007A7C34" w:rsidRPr="00B32BBF">
        <w:rPr>
          <w:rFonts w:ascii="Arial" w:hAnsi="Arial" w:cs="Arial"/>
          <w:i/>
          <w:color w:val="1A1A18"/>
          <w:kern w:val="0"/>
        </w:rPr>
        <w:t>Concierto para piano</w:t>
      </w:r>
      <w:r w:rsidR="007A7C34" w:rsidRPr="00B32BBF">
        <w:rPr>
          <w:rFonts w:ascii="Arial" w:hAnsi="Arial" w:cs="Arial"/>
          <w:color w:val="1A1A18"/>
          <w:kern w:val="0"/>
        </w:rPr>
        <w:t xml:space="preserve"> de Schumann </w:t>
      </w:r>
      <w:r w:rsidR="00EF2E10" w:rsidRPr="00B32BBF">
        <w:rPr>
          <w:rFonts w:ascii="Arial" w:hAnsi="Arial" w:cs="Arial"/>
          <w:color w:val="1A1A18"/>
          <w:kern w:val="0"/>
        </w:rPr>
        <w:t>(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Konzerthaus</w:t>
      </w:r>
      <w:proofErr w:type="spellEnd"/>
      <w:r w:rsidR="007A7C34" w:rsidRPr="00B32BBF">
        <w:rPr>
          <w:rFonts w:ascii="Arial" w:hAnsi="Arial" w:cs="Arial"/>
          <w:color w:val="1A1A18"/>
          <w:kern w:val="0"/>
        </w:rPr>
        <w:t xml:space="preserve"> de Viena, Festival de Música de Dresde, Festival de Mecklemburgo</w:t>
      </w:r>
      <w:r w:rsidRPr="00B32BBF">
        <w:rPr>
          <w:rFonts w:ascii="Arial" w:hAnsi="Arial" w:cs="Arial"/>
          <w:color w:val="1A1A18"/>
          <w:kern w:val="0"/>
        </w:rPr>
        <w:t>-</w:t>
      </w:r>
      <w:proofErr w:type="spellStart"/>
      <w:r w:rsidRPr="00B32BBF">
        <w:rPr>
          <w:rFonts w:ascii="Arial" w:hAnsi="Arial" w:cs="Arial"/>
          <w:color w:val="1A1A18"/>
          <w:kern w:val="0"/>
        </w:rPr>
        <w:t>Vorpommern</w:t>
      </w:r>
      <w:proofErr w:type="spellEnd"/>
      <w:r w:rsidR="007A7C34" w:rsidRPr="00B32BBF">
        <w:rPr>
          <w:rFonts w:ascii="Arial" w:hAnsi="Arial" w:cs="Arial"/>
          <w:color w:val="1A1A18"/>
          <w:kern w:val="0"/>
        </w:rPr>
        <w:t xml:space="preserve"> y Festival de 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Évian</w:t>
      </w:r>
      <w:proofErr w:type="spellEnd"/>
      <w:r w:rsidR="00EF2E10" w:rsidRPr="00B32BBF">
        <w:rPr>
          <w:rFonts w:ascii="Arial" w:hAnsi="Arial" w:cs="Arial"/>
          <w:color w:val="1A1A18"/>
          <w:kern w:val="0"/>
        </w:rPr>
        <w:t>)</w:t>
      </w:r>
      <w:r w:rsidR="007A7C34" w:rsidRPr="00B32BBF">
        <w:rPr>
          <w:rFonts w:ascii="Arial" w:hAnsi="Arial" w:cs="Arial"/>
          <w:color w:val="1A1A18"/>
          <w:kern w:val="0"/>
        </w:rPr>
        <w:t xml:space="preserve">. Tras el éxito de 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Silent</w:t>
      </w:r>
      <w:proofErr w:type="spellEnd"/>
      <w:r w:rsidR="007A7C34"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Songs</w:t>
      </w:r>
      <w:proofErr w:type="spellEnd"/>
      <w:r w:rsidR="007A7C34" w:rsidRPr="00B32BBF">
        <w:rPr>
          <w:rFonts w:ascii="Arial" w:hAnsi="Arial" w:cs="Arial"/>
          <w:color w:val="1A1A18"/>
          <w:kern w:val="0"/>
        </w:rPr>
        <w:t xml:space="preserve">, </w:t>
      </w:r>
      <w:r w:rsidRPr="00B32BBF">
        <w:rPr>
          <w:rFonts w:ascii="Arial" w:hAnsi="Arial" w:cs="Arial"/>
          <w:color w:val="1A1A18"/>
          <w:kern w:val="0"/>
        </w:rPr>
        <w:t xml:space="preserve">interpretará canciones del ciclo de </w:t>
      </w:r>
      <w:proofErr w:type="spellStart"/>
      <w:r w:rsidRPr="00B32BBF">
        <w:rPr>
          <w:rFonts w:ascii="Arial" w:hAnsi="Arial" w:cs="Arial"/>
          <w:color w:val="1A1A18"/>
          <w:kern w:val="0"/>
        </w:rPr>
        <w:t>Silvestrov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con</w:t>
      </w:r>
      <w:r w:rsidR="007A7C34"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="007A7C34" w:rsidRPr="00B32BBF">
        <w:rPr>
          <w:rFonts w:ascii="Arial" w:hAnsi="Arial" w:cs="Arial"/>
          <w:color w:val="1A1A18"/>
          <w:kern w:val="0"/>
        </w:rPr>
        <w:t>Krimmel</w:t>
      </w:r>
      <w:proofErr w:type="spellEnd"/>
      <w:r w:rsidR="007A7C34" w:rsidRPr="00B32BBF">
        <w:rPr>
          <w:rFonts w:ascii="Arial" w:hAnsi="Arial" w:cs="Arial"/>
          <w:color w:val="1A1A18"/>
          <w:kern w:val="0"/>
        </w:rPr>
        <w:t xml:space="preserve"> en Luxemburgo y</w:t>
      </w:r>
      <w:r w:rsidRPr="00B32BBF">
        <w:rPr>
          <w:rFonts w:ascii="Arial" w:hAnsi="Arial" w:cs="Arial"/>
          <w:color w:val="1A1A18"/>
          <w:kern w:val="0"/>
        </w:rPr>
        <w:t xml:space="preserve"> en</w:t>
      </w:r>
      <w:r w:rsidR="007A7C34" w:rsidRPr="00B32BBF">
        <w:rPr>
          <w:rFonts w:ascii="Arial" w:hAnsi="Arial" w:cs="Arial"/>
          <w:color w:val="1A1A18"/>
          <w:kern w:val="0"/>
        </w:rPr>
        <w:t xml:space="preserve"> Dortmund.</w:t>
      </w:r>
    </w:p>
    <w:p w14:paraId="35623886" w14:textId="77777777" w:rsidR="00F033D1" w:rsidRPr="00B32BBF" w:rsidRDefault="00F033D1" w:rsidP="007A7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</w:p>
    <w:p w14:paraId="067EB221" w14:textId="06A3744D" w:rsidR="002C6AAD" w:rsidRPr="00B32BBF" w:rsidRDefault="00283C7F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>Nació en Aix-en-Provence</w:t>
      </w:r>
      <w:r w:rsidR="00EF2E10" w:rsidRPr="00B32BBF">
        <w:rPr>
          <w:rFonts w:ascii="Arial" w:hAnsi="Arial" w:cs="Arial"/>
          <w:color w:val="1A1A18"/>
          <w:kern w:val="0"/>
        </w:rPr>
        <w:t xml:space="preserve"> en 1969</w:t>
      </w:r>
      <w:r w:rsidRPr="00B32BBF">
        <w:rPr>
          <w:rFonts w:ascii="Arial" w:hAnsi="Arial" w:cs="Arial"/>
          <w:color w:val="1A1A18"/>
          <w:kern w:val="0"/>
        </w:rPr>
        <w:t xml:space="preserve">. Estudió piano con Jacqueline </w:t>
      </w:r>
      <w:proofErr w:type="spellStart"/>
      <w:r w:rsidRPr="00B32BBF">
        <w:rPr>
          <w:rFonts w:ascii="Arial" w:hAnsi="Arial" w:cs="Arial"/>
          <w:color w:val="1A1A18"/>
          <w:kern w:val="0"/>
        </w:rPr>
        <w:t>Courtin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y con Pierre </w:t>
      </w:r>
      <w:proofErr w:type="spellStart"/>
      <w:r w:rsidRPr="00B32BBF">
        <w:rPr>
          <w:rFonts w:ascii="Arial" w:hAnsi="Arial" w:cs="Arial"/>
          <w:color w:val="1A1A18"/>
          <w:kern w:val="0"/>
        </w:rPr>
        <w:t>Barbizet</w:t>
      </w:r>
      <w:proofErr w:type="spellEnd"/>
      <w:r w:rsidRPr="00B32BBF">
        <w:rPr>
          <w:rFonts w:ascii="Arial" w:hAnsi="Arial" w:cs="Arial"/>
          <w:color w:val="1A1A18"/>
          <w:kern w:val="0"/>
        </w:rPr>
        <w:t>. A</w:t>
      </w:r>
      <w:r w:rsidR="00124D48" w:rsidRPr="00B32BBF">
        <w:rPr>
          <w:rFonts w:ascii="Arial" w:hAnsi="Arial" w:cs="Arial"/>
          <w:color w:val="1A1A18"/>
          <w:kern w:val="0"/>
        </w:rPr>
        <w:t xml:space="preserve"> los trece años ingresó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r w:rsidRPr="00B32BBF">
        <w:rPr>
          <w:rFonts w:ascii="Arial" w:hAnsi="Arial" w:cs="Arial"/>
          <w:color w:val="1A1A18"/>
          <w:kern w:val="0"/>
        </w:rPr>
        <w:t>en el Conservatorio de París</w:t>
      </w:r>
      <w:r w:rsidR="00124D48" w:rsidRPr="00B32BBF">
        <w:rPr>
          <w:rFonts w:ascii="Arial" w:hAnsi="Arial" w:cs="Arial"/>
          <w:color w:val="1A1A18"/>
          <w:kern w:val="0"/>
        </w:rPr>
        <w:t xml:space="preserve"> y</w:t>
      </w:r>
      <w:r w:rsidRPr="00B32BBF">
        <w:rPr>
          <w:rFonts w:ascii="Arial" w:hAnsi="Arial" w:cs="Arial"/>
          <w:color w:val="1A1A18"/>
          <w:kern w:val="0"/>
        </w:rPr>
        <w:t xml:space="preserve"> ganó el </w:t>
      </w:r>
      <w:r w:rsidR="00124D48" w:rsidRPr="00B32BBF">
        <w:rPr>
          <w:rFonts w:ascii="Arial" w:hAnsi="Arial" w:cs="Arial"/>
          <w:color w:val="1A1A18"/>
          <w:kern w:val="0"/>
        </w:rPr>
        <w:t>Primer</w:t>
      </w:r>
      <w:r w:rsidRPr="00B32BBF">
        <w:rPr>
          <w:rFonts w:ascii="Arial" w:hAnsi="Arial" w:cs="Arial"/>
          <w:color w:val="1A1A18"/>
          <w:kern w:val="0"/>
        </w:rPr>
        <w:t xml:space="preserve"> Premio de piano. Estudió con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color w:val="1A1A18"/>
          <w:kern w:val="0"/>
        </w:rPr>
        <w:t>György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Sándor y </w:t>
      </w:r>
      <w:proofErr w:type="spellStart"/>
      <w:r w:rsidRPr="00B32BBF">
        <w:rPr>
          <w:rFonts w:ascii="Arial" w:hAnsi="Arial" w:cs="Arial"/>
          <w:color w:val="1A1A18"/>
          <w:kern w:val="0"/>
        </w:rPr>
        <w:t>Leon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Fleisher y</w:t>
      </w:r>
      <w:r w:rsidR="005511C5" w:rsidRPr="00B32BBF">
        <w:rPr>
          <w:rFonts w:ascii="Arial" w:hAnsi="Arial" w:cs="Arial"/>
          <w:color w:val="1A1A18"/>
          <w:kern w:val="0"/>
        </w:rPr>
        <w:t>,</w:t>
      </w:r>
      <w:r w:rsidRPr="00B32BBF">
        <w:rPr>
          <w:rFonts w:ascii="Arial" w:hAnsi="Arial" w:cs="Arial"/>
          <w:color w:val="1A1A18"/>
          <w:kern w:val="0"/>
        </w:rPr>
        <w:t xml:space="preserve"> en 1987, </w:t>
      </w:r>
      <w:r w:rsidR="008A4623" w:rsidRPr="00B32BBF">
        <w:rPr>
          <w:rFonts w:ascii="Arial" w:hAnsi="Arial" w:cs="Arial"/>
          <w:color w:val="1A1A18"/>
          <w:kern w:val="0"/>
        </w:rPr>
        <w:t xml:space="preserve">Daniel </w:t>
      </w:r>
      <w:r w:rsidRPr="00B32BBF">
        <w:rPr>
          <w:rFonts w:ascii="Arial" w:hAnsi="Arial" w:cs="Arial"/>
          <w:color w:val="1A1A18"/>
          <w:kern w:val="0"/>
        </w:rPr>
        <w:t xml:space="preserve">Barenboim la invitó a tocar con la </w:t>
      </w:r>
      <w:proofErr w:type="spellStart"/>
      <w:r w:rsidRPr="00B32BBF">
        <w:rPr>
          <w:rFonts w:ascii="Arial" w:hAnsi="Arial" w:cs="Arial"/>
          <w:color w:val="1A1A18"/>
          <w:kern w:val="0"/>
        </w:rPr>
        <w:t>Orchestre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de Paris.</w:t>
      </w:r>
      <w:r w:rsidR="002C6AAD" w:rsidRPr="00B32BBF">
        <w:rPr>
          <w:rFonts w:ascii="Arial" w:hAnsi="Arial" w:cs="Arial"/>
          <w:color w:val="1A1A18"/>
          <w:kern w:val="0"/>
        </w:rPr>
        <w:t xml:space="preserve"> </w:t>
      </w:r>
    </w:p>
    <w:p w14:paraId="02843BE7" w14:textId="6C5FA332" w:rsidR="002C6AAD" w:rsidRPr="00B32BBF" w:rsidRDefault="002C6AAD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</w:p>
    <w:p w14:paraId="7ACE427D" w14:textId="3FEB9DE0" w:rsidR="00283C7F" w:rsidRPr="00B32BBF" w:rsidRDefault="00283C7F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 xml:space="preserve">Entre su debut con la Filarmónica de Berlín/Abbado </w:t>
      </w:r>
      <w:r w:rsidR="008A4623" w:rsidRPr="00B32BBF">
        <w:rPr>
          <w:rFonts w:ascii="Arial" w:hAnsi="Arial" w:cs="Arial"/>
          <w:color w:val="1A1A18"/>
          <w:kern w:val="0"/>
        </w:rPr>
        <w:t xml:space="preserve">en 1995 </w:t>
      </w:r>
      <w:r w:rsidRPr="00B32BBF">
        <w:rPr>
          <w:rFonts w:ascii="Arial" w:hAnsi="Arial" w:cs="Arial"/>
          <w:color w:val="1A1A18"/>
          <w:kern w:val="0"/>
        </w:rPr>
        <w:t>y con la Filarmónica de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r w:rsidRPr="00B32BBF">
        <w:rPr>
          <w:rFonts w:ascii="Arial" w:hAnsi="Arial" w:cs="Arial"/>
          <w:color w:val="1A1A18"/>
          <w:kern w:val="0"/>
        </w:rPr>
        <w:t>Nueva York/</w:t>
      </w:r>
      <w:proofErr w:type="spellStart"/>
      <w:r w:rsidRPr="00B32BBF">
        <w:rPr>
          <w:rFonts w:ascii="Arial" w:hAnsi="Arial" w:cs="Arial"/>
          <w:color w:val="1A1A18"/>
          <w:kern w:val="0"/>
        </w:rPr>
        <w:t>Masur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en 1999, fundó el Wolf </w:t>
      </w:r>
      <w:proofErr w:type="spellStart"/>
      <w:r w:rsidRPr="00B32BBF">
        <w:rPr>
          <w:rFonts w:ascii="Arial" w:hAnsi="Arial" w:cs="Arial"/>
          <w:color w:val="1A1A18"/>
          <w:kern w:val="0"/>
        </w:rPr>
        <w:t>Conservation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Center tras un encuentro fortuito con un lobo.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r w:rsidRPr="00B32BBF">
        <w:rPr>
          <w:rFonts w:ascii="Arial" w:hAnsi="Arial" w:cs="Arial"/>
          <w:color w:val="1A1A18"/>
          <w:kern w:val="0"/>
        </w:rPr>
        <w:t>También es miembro de la organización Músicos por los Derechos Humanos, una red mundial de músicos</w:t>
      </w:r>
      <w:r w:rsidR="005511C5" w:rsidRPr="00B32BBF">
        <w:rPr>
          <w:rFonts w:ascii="Arial" w:hAnsi="Arial" w:cs="Arial"/>
          <w:color w:val="1A1A18"/>
          <w:kern w:val="0"/>
        </w:rPr>
        <w:t xml:space="preserve"> </w:t>
      </w:r>
      <w:r w:rsidR="008A4623" w:rsidRPr="00B32BBF">
        <w:rPr>
          <w:rFonts w:ascii="Arial" w:hAnsi="Arial" w:cs="Arial"/>
          <w:color w:val="1A1A18"/>
          <w:kern w:val="0"/>
        </w:rPr>
        <w:t>comprometidos con</w:t>
      </w:r>
      <w:r w:rsidRPr="00B32BBF">
        <w:rPr>
          <w:rFonts w:ascii="Arial" w:hAnsi="Arial" w:cs="Arial"/>
          <w:color w:val="1A1A18"/>
          <w:kern w:val="0"/>
        </w:rPr>
        <w:t xml:space="preserve"> una cultura de derechos humanos y cambio social.</w:t>
      </w:r>
    </w:p>
    <w:p w14:paraId="4D1471AA" w14:textId="77777777" w:rsidR="008A4623" w:rsidRPr="00B32BBF" w:rsidRDefault="008A4623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1BB19E71" w14:textId="6962FADD" w:rsidR="00283C7F" w:rsidRPr="00B32BBF" w:rsidRDefault="00283C7F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>Ha publicado tres libros. Su primer libro, “</w:t>
      </w:r>
      <w:proofErr w:type="spellStart"/>
      <w:r w:rsidRPr="00B32BBF">
        <w:rPr>
          <w:rFonts w:ascii="Arial" w:hAnsi="Arial" w:cs="Arial"/>
          <w:color w:val="1A1A18"/>
          <w:kern w:val="0"/>
        </w:rPr>
        <w:t>Variations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color w:val="1A1A18"/>
          <w:kern w:val="0"/>
        </w:rPr>
        <w:t>Sauvages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”, se publicó en 2003. </w:t>
      </w:r>
      <w:r w:rsidR="008A4623" w:rsidRPr="00B32BBF">
        <w:rPr>
          <w:rFonts w:ascii="Arial" w:hAnsi="Arial" w:cs="Arial"/>
          <w:bCs/>
          <w:color w:val="333333"/>
          <w:shd w:val="clear" w:color="auto" w:fill="FFFFFF"/>
        </w:rPr>
        <w:t>A</w:t>
      </w:r>
      <w:r w:rsidR="008A4623" w:rsidRPr="00B32BB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A4623" w:rsidRPr="00B32BBF">
        <w:rPr>
          <w:rFonts w:ascii="Arial" w:hAnsi="Arial" w:cs="Arial"/>
          <w:bCs/>
          <w:color w:val="333333"/>
          <w:shd w:val="clear" w:color="auto" w:fill="FFFFFF"/>
        </w:rPr>
        <w:t>esto</w:t>
      </w:r>
      <w:r w:rsidR="008A4623" w:rsidRPr="00B32BBF">
        <w:rPr>
          <w:rFonts w:ascii="Arial" w:hAnsi="Arial" w:cs="Arial"/>
          <w:color w:val="333333"/>
          <w:shd w:val="clear" w:color="auto" w:fill="FFFFFF"/>
        </w:rPr>
        <w:t xml:space="preserve"> l</w:t>
      </w:r>
      <w:r w:rsidRPr="00B32BBF">
        <w:rPr>
          <w:rFonts w:ascii="Arial" w:hAnsi="Arial" w:cs="Arial"/>
          <w:color w:val="1A1A18"/>
          <w:kern w:val="0"/>
        </w:rPr>
        <w:t>e sigui</w:t>
      </w:r>
      <w:r w:rsidR="00124D48" w:rsidRPr="00B32BBF">
        <w:rPr>
          <w:rFonts w:ascii="Arial" w:hAnsi="Arial" w:cs="Arial"/>
          <w:color w:val="1A1A18"/>
          <w:kern w:val="0"/>
        </w:rPr>
        <w:t>eron dos novelas semiautobiográficas, “</w:t>
      </w:r>
      <w:proofErr w:type="spellStart"/>
      <w:r w:rsidR="00124D48" w:rsidRPr="00B32BBF">
        <w:rPr>
          <w:rFonts w:ascii="Arial" w:hAnsi="Arial" w:cs="Arial"/>
          <w:color w:val="1A1A18"/>
          <w:kern w:val="0"/>
        </w:rPr>
        <w:t>Leçons</w:t>
      </w:r>
      <w:proofErr w:type="spellEnd"/>
      <w:r w:rsidR="00124D48" w:rsidRPr="00B32BBF">
        <w:rPr>
          <w:rFonts w:ascii="Arial" w:hAnsi="Arial" w:cs="Arial"/>
          <w:color w:val="1A1A18"/>
          <w:kern w:val="0"/>
        </w:rPr>
        <w:t xml:space="preserve"> </w:t>
      </w:r>
      <w:proofErr w:type="spellStart"/>
      <w:r w:rsidR="00124D48" w:rsidRPr="00B32BBF">
        <w:rPr>
          <w:rFonts w:ascii="Arial" w:hAnsi="Arial" w:cs="Arial"/>
          <w:color w:val="1A1A18"/>
          <w:kern w:val="0"/>
        </w:rPr>
        <w:t>particulières</w:t>
      </w:r>
      <w:proofErr w:type="spellEnd"/>
      <w:r w:rsidR="00124D48" w:rsidRPr="00B32BBF">
        <w:rPr>
          <w:rFonts w:ascii="Arial" w:hAnsi="Arial" w:cs="Arial"/>
          <w:color w:val="1A1A18"/>
          <w:kern w:val="0"/>
        </w:rPr>
        <w:t xml:space="preserve">” </w:t>
      </w:r>
      <w:r w:rsidRPr="00B32BBF">
        <w:rPr>
          <w:rFonts w:ascii="Arial" w:hAnsi="Arial" w:cs="Arial"/>
          <w:color w:val="1A1A18"/>
          <w:kern w:val="0"/>
        </w:rPr>
        <w:t>en 2005</w:t>
      </w:r>
      <w:r w:rsidR="00124D48" w:rsidRPr="00B32BBF">
        <w:rPr>
          <w:rFonts w:ascii="Arial" w:hAnsi="Arial" w:cs="Arial"/>
          <w:color w:val="1A1A18"/>
          <w:kern w:val="0"/>
        </w:rPr>
        <w:t xml:space="preserve"> y</w:t>
      </w:r>
      <w:r w:rsidRPr="00B32BBF">
        <w:rPr>
          <w:rFonts w:ascii="Arial" w:hAnsi="Arial" w:cs="Arial"/>
          <w:color w:val="1A1A18"/>
          <w:kern w:val="0"/>
        </w:rPr>
        <w:t xml:space="preserve"> </w:t>
      </w:r>
      <w:r w:rsidR="00124D48" w:rsidRPr="00B32BBF">
        <w:rPr>
          <w:rFonts w:ascii="Arial" w:hAnsi="Arial" w:cs="Arial"/>
          <w:color w:val="1A1A18"/>
          <w:kern w:val="0"/>
        </w:rPr>
        <w:t>“</w:t>
      </w:r>
      <w:proofErr w:type="spellStart"/>
      <w:r w:rsidR="00124D48" w:rsidRPr="00B32BBF">
        <w:rPr>
          <w:rFonts w:ascii="Arial" w:hAnsi="Arial" w:cs="Arial"/>
          <w:color w:val="1A1A18"/>
          <w:kern w:val="0"/>
        </w:rPr>
        <w:t>Retour</w:t>
      </w:r>
      <w:proofErr w:type="spellEnd"/>
      <w:r w:rsidR="00124D48" w:rsidRPr="00B32BBF">
        <w:rPr>
          <w:rFonts w:ascii="Arial" w:hAnsi="Arial" w:cs="Arial"/>
          <w:color w:val="1A1A18"/>
          <w:kern w:val="0"/>
        </w:rPr>
        <w:t xml:space="preserve"> à Salem”</w:t>
      </w:r>
      <w:r w:rsidRPr="00B32BBF">
        <w:rPr>
          <w:rFonts w:ascii="Arial" w:hAnsi="Arial" w:cs="Arial"/>
          <w:color w:val="1A1A18"/>
          <w:kern w:val="0"/>
        </w:rPr>
        <w:t xml:space="preserve"> </w:t>
      </w:r>
      <w:r w:rsidR="00124D48" w:rsidRPr="00B32BBF">
        <w:rPr>
          <w:rFonts w:ascii="Arial" w:hAnsi="Arial" w:cs="Arial"/>
          <w:color w:val="1A1A18"/>
          <w:kern w:val="0"/>
        </w:rPr>
        <w:t>en 2013</w:t>
      </w:r>
      <w:r w:rsidRPr="00B32BBF">
        <w:rPr>
          <w:rFonts w:ascii="Arial" w:hAnsi="Arial" w:cs="Arial"/>
          <w:color w:val="1A1A18"/>
          <w:kern w:val="0"/>
        </w:rPr>
        <w:t>.</w:t>
      </w:r>
      <w:r w:rsidR="007A7C34" w:rsidRPr="00B32BBF">
        <w:rPr>
          <w:rFonts w:ascii="Arial" w:hAnsi="Arial" w:cs="Arial"/>
          <w:color w:val="1A1A18"/>
          <w:kern w:val="0"/>
        </w:rPr>
        <w:t xml:space="preserve"> </w:t>
      </w:r>
    </w:p>
    <w:p w14:paraId="4D1B6C28" w14:textId="77777777" w:rsidR="007A7C34" w:rsidRPr="00B32BBF" w:rsidRDefault="007A7C34" w:rsidP="0028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</w:p>
    <w:p w14:paraId="0C191A74" w14:textId="77202CD3" w:rsidR="00283C7F" w:rsidRPr="00B32BBF" w:rsidRDefault="00EF2E10" w:rsidP="007A7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  <w:r w:rsidRPr="00B32BBF">
        <w:rPr>
          <w:rFonts w:ascii="Arial" w:hAnsi="Arial" w:cs="Arial"/>
          <w:color w:val="1A1A18"/>
          <w:kern w:val="0"/>
        </w:rPr>
        <w:t xml:space="preserve">El gobierno francés le nombró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Chevalier</w:t>
      </w:r>
      <w:proofErr w:type="spellEnd"/>
      <w:r w:rsidRPr="00B32BBF">
        <w:rPr>
          <w:rFonts w:ascii="Arial" w:hAnsi="Arial" w:cs="Arial"/>
          <w:i/>
          <w:color w:val="1A1A18"/>
          <w:kern w:val="0"/>
        </w:rPr>
        <w:t xml:space="preserve"> de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l’Ordre</w:t>
      </w:r>
      <w:proofErr w:type="spellEnd"/>
      <w:r w:rsidRPr="00B32BBF">
        <w:rPr>
          <w:rFonts w:ascii="Arial" w:hAnsi="Arial" w:cs="Arial"/>
          <w:i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National</w:t>
      </w:r>
      <w:proofErr w:type="spellEnd"/>
      <w:r w:rsidRPr="00B32BBF">
        <w:rPr>
          <w:rFonts w:ascii="Arial" w:hAnsi="Arial" w:cs="Arial"/>
          <w:i/>
          <w:color w:val="1A1A18"/>
          <w:kern w:val="0"/>
        </w:rPr>
        <w:t xml:space="preserve"> de la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Légion</w:t>
      </w:r>
      <w:proofErr w:type="spellEnd"/>
      <w:r w:rsidRPr="00B32BBF">
        <w:rPr>
          <w:rFonts w:ascii="Arial" w:hAnsi="Arial" w:cs="Arial"/>
          <w:i/>
          <w:color w:val="1A1A18"/>
          <w:kern w:val="0"/>
        </w:rPr>
        <w:t xml:space="preserve"> </w:t>
      </w:r>
      <w:proofErr w:type="spellStart"/>
      <w:r w:rsidRPr="00B32BBF">
        <w:rPr>
          <w:rFonts w:ascii="Arial" w:hAnsi="Arial" w:cs="Arial"/>
          <w:i/>
          <w:color w:val="1A1A18"/>
          <w:kern w:val="0"/>
        </w:rPr>
        <w:t>d’Honneur</w:t>
      </w:r>
      <w:proofErr w:type="spellEnd"/>
      <w:r w:rsidRPr="00B32BBF">
        <w:rPr>
          <w:rFonts w:ascii="Arial" w:hAnsi="Arial" w:cs="Arial"/>
          <w:color w:val="1A1A18"/>
          <w:kern w:val="0"/>
        </w:rPr>
        <w:t xml:space="preserve"> por s</w:t>
      </w:r>
      <w:r w:rsidR="00283C7F" w:rsidRPr="00B32BBF">
        <w:rPr>
          <w:rFonts w:ascii="Arial" w:hAnsi="Arial" w:cs="Arial"/>
          <w:color w:val="1A1A18"/>
          <w:kern w:val="0"/>
        </w:rPr>
        <w:t>u contribución al mundo de la música clásica.</w:t>
      </w:r>
    </w:p>
    <w:p w14:paraId="3D3604C4" w14:textId="77777777" w:rsidR="002C6AAD" w:rsidRDefault="002C6AAD" w:rsidP="007A7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8"/>
          <w:kern w:val="0"/>
        </w:rPr>
      </w:pPr>
    </w:p>
    <w:p w14:paraId="39895AF7" w14:textId="35AB1D06" w:rsidR="008E395B" w:rsidRPr="008E395B" w:rsidRDefault="008E395B" w:rsidP="008E39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1A1A18"/>
          <w:kern w:val="0"/>
          <w:sz w:val="20"/>
          <w:szCs w:val="20"/>
        </w:rPr>
      </w:pPr>
      <w:r w:rsidRPr="008E395B">
        <w:rPr>
          <w:rFonts w:ascii="Arial" w:hAnsi="Arial" w:cs="Arial"/>
          <w:i/>
          <w:iCs/>
          <w:color w:val="1A1A18"/>
          <w:kern w:val="0"/>
          <w:sz w:val="20"/>
          <w:szCs w:val="20"/>
        </w:rPr>
        <w:t>Prohibida su edición. Temporada 2023/2024.</w:t>
      </w:r>
    </w:p>
    <w:sectPr w:rsidR="008E395B" w:rsidRPr="008E395B" w:rsidSect="00B32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80"/>
    <w:rsid w:val="000B5A5A"/>
    <w:rsid w:val="00124D48"/>
    <w:rsid w:val="00283C7F"/>
    <w:rsid w:val="002C6AAD"/>
    <w:rsid w:val="004462B5"/>
    <w:rsid w:val="00540080"/>
    <w:rsid w:val="005511C5"/>
    <w:rsid w:val="00573EF5"/>
    <w:rsid w:val="007A7C34"/>
    <w:rsid w:val="008A4623"/>
    <w:rsid w:val="008E395B"/>
    <w:rsid w:val="008E66AA"/>
    <w:rsid w:val="00B32BBF"/>
    <w:rsid w:val="00C26BE1"/>
    <w:rsid w:val="00D16B9A"/>
    <w:rsid w:val="00D66A1D"/>
    <w:rsid w:val="00DB5BD0"/>
    <w:rsid w:val="00E2156E"/>
    <w:rsid w:val="00E55E65"/>
    <w:rsid w:val="00EF2E10"/>
    <w:rsid w:val="00F033D1"/>
    <w:rsid w:val="00F4072E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B0DC"/>
  <w15:chartTrackingRefBased/>
  <w15:docId w15:val="{BCBD4EB0-FD58-4542-9750-C1672CC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0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sw">
    <w:name w:val="sw"/>
    <w:basedOn w:val="Fuentedeprrafopredeter"/>
    <w:rsid w:val="0012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Lourdes Guillen</cp:lastModifiedBy>
  <cp:revision>4</cp:revision>
  <cp:lastPrinted>2023-09-26T14:11:00Z</cp:lastPrinted>
  <dcterms:created xsi:type="dcterms:W3CDTF">2023-10-06T10:31:00Z</dcterms:created>
  <dcterms:modified xsi:type="dcterms:W3CDTF">2023-10-09T07:47:00Z</dcterms:modified>
</cp:coreProperties>
</file>